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60029">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5335AA">
        <w:rPr>
          <w:b/>
          <w:bCs/>
          <w:color w:val="auto"/>
          <w:szCs w:val="22"/>
        </w:rPr>
        <w:t xml:space="preserve">PARA </w:t>
      </w:r>
      <w:r w:rsidR="00B424F8">
        <w:rPr>
          <w:b/>
          <w:bCs/>
          <w:color w:val="auto"/>
          <w:szCs w:val="22"/>
        </w:rPr>
        <w:t>PRESTAÇÃO DE SERVIÇOS DE RECARGA DE CARTUCHOS DE TONNERS</w:t>
      </w:r>
      <w:r w:rsidR="00D7563F"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w:t>
      </w:r>
      <w:r w:rsidR="00F706B5" w:rsidRPr="006A1C50">
        <w:rPr>
          <w:bCs/>
          <w:color w:val="auto"/>
          <w:szCs w:val="22"/>
        </w:rPr>
        <w:t xml:space="preserve">denominado </w:t>
      </w:r>
      <w:r w:rsidR="00F706B5" w:rsidRPr="006A1C50">
        <w:rPr>
          <w:b/>
          <w:bCs/>
          <w:color w:val="auto"/>
          <w:szCs w:val="22"/>
        </w:rPr>
        <w:t>CONTRATANTE</w:t>
      </w:r>
      <w:r w:rsidR="00F706B5" w:rsidRPr="006A1C50">
        <w:rPr>
          <w:bCs/>
          <w:color w:val="auto"/>
          <w:szCs w:val="22"/>
        </w:rPr>
        <w:t>,</w:t>
      </w:r>
      <w:r w:rsidR="00DB7A0B" w:rsidRPr="006A1C50">
        <w:rPr>
          <w:color w:val="auto"/>
          <w:szCs w:val="22"/>
        </w:rPr>
        <w:t xml:space="preserve"> e por outro lado a empresa</w:t>
      </w:r>
      <w:r w:rsidR="00DD357E" w:rsidRPr="006A1C50">
        <w:rPr>
          <w:color w:val="auto"/>
          <w:szCs w:val="22"/>
        </w:rPr>
        <w:t xml:space="preserve"> </w:t>
      </w:r>
      <w:r w:rsidR="00DD357E" w:rsidRPr="006A1C50">
        <w:rPr>
          <w:b/>
          <w:bCs/>
          <w:color w:val="auto"/>
          <w:szCs w:val="22"/>
        </w:rPr>
        <w:t xml:space="preserve"> </w:t>
      </w:r>
      <w:r w:rsidR="00FE135E" w:rsidRPr="006A1C50">
        <w:rPr>
          <w:b/>
          <w:bCs/>
          <w:color w:val="auto"/>
          <w:szCs w:val="22"/>
        </w:rPr>
        <w:fldChar w:fldCharType="begin"/>
      </w:r>
      <w:r w:rsidR="00FE135E" w:rsidRPr="006A1C50">
        <w:rPr>
          <w:b/>
          <w:bCs/>
          <w:color w:val="auto"/>
          <w:szCs w:val="22"/>
        </w:rPr>
        <w:instrText xml:space="preserve"> REF  Empresa  \* MERGEFORMAT </w:instrText>
      </w:r>
      <w:r w:rsidR="00FE135E" w:rsidRPr="006A1C50">
        <w:rPr>
          <w:b/>
          <w:bCs/>
          <w:color w:val="auto"/>
          <w:szCs w:val="22"/>
        </w:rPr>
        <w:fldChar w:fldCharType="separate"/>
      </w:r>
      <w:sdt>
        <w:sdtPr>
          <w:rPr>
            <w:b/>
            <w:bCs/>
            <w:color w:val="auto"/>
            <w:szCs w:val="22"/>
          </w:rPr>
          <w:id w:val="934326679"/>
          <w:placeholder>
            <w:docPart w:val="F7BE928BB5294FE0976FE698864D4785"/>
          </w:placeholder>
          <w:showingPlcHdr/>
        </w:sdtPr>
        <w:sdtEndPr/>
        <w:sdtContent>
          <w:r w:rsidR="002264B7" w:rsidRPr="002264B7">
            <w:rPr>
              <w:rStyle w:val="TextodoEspaoReservado"/>
              <w:color w:val="auto"/>
              <w:szCs w:val="22"/>
            </w:rPr>
            <w:t>ADICIONAR NOME DA EMPRESA</w:t>
          </w:r>
        </w:sdtContent>
      </w:sdt>
      <w:r w:rsidR="00FE135E" w:rsidRPr="006A1C50">
        <w:rPr>
          <w:b/>
          <w:bCs/>
          <w:color w:val="auto"/>
          <w:szCs w:val="22"/>
        </w:rPr>
        <w:fldChar w:fldCharType="end"/>
      </w:r>
      <w:r w:rsidR="00DB7A0B" w:rsidRPr="006A1C50">
        <w:rPr>
          <w:b/>
          <w:color w:val="auto"/>
          <w:szCs w:val="22"/>
        </w:rPr>
        <w:t>,</w:t>
      </w:r>
      <w:r w:rsidR="00DB7A0B" w:rsidRPr="006A1C50">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6A1C50">
            <w:rPr>
              <w:color w:val="C00000"/>
              <w:szCs w:val="22"/>
            </w:rPr>
            <w:t>xx.xxx.xxx/xxxx-xx</w:t>
          </w:r>
        </w:sdtContent>
      </w:sdt>
      <w:r w:rsidR="00DB7A0B" w:rsidRPr="006A1C50">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6A1C50">
            <w:rPr>
              <w:color w:val="C00000"/>
              <w:szCs w:val="22"/>
            </w:rPr>
            <w:t>endereço da empresa</w:t>
          </w:r>
        </w:sdtContent>
      </w:sdt>
      <w:r w:rsidR="0060263F" w:rsidRPr="006A1C50">
        <w:rPr>
          <w:color w:val="auto"/>
          <w:szCs w:val="22"/>
        </w:rPr>
        <w:t xml:space="preserve"> </w:t>
      </w:r>
      <w:r w:rsidR="00DB7A0B" w:rsidRPr="006A1C50">
        <w:rPr>
          <w:color w:val="auto"/>
          <w:szCs w:val="22"/>
        </w:rPr>
        <w:t>CEP:</w:t>
      </w:r>
      <w:r w:rsidR="0060263F" w:rsidRPr="006A1C50">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6A1C50">
            <w:rPr>
              <w:color w:val="C00000"/>
              <w:szCs w:val="22"/>
            </w:rPr>
            <w:t>xx.xxx-xx</w:t>
          </w:r>
        </w:sdtContent>
      </w:sdt>
      <w:r w:rsidR="00DB7A0B" w:rsidRPr="006A1C50">
        <w:rPr>
          <w:color w:val="auto"/>
          <w:szCs w:val="22"/>
        </w:rPr>
        <w:t>, neste ato representada por seu sócio</w:t>
      </w:r>
      <w:r w:rsidR="0060263F" w:rsidRPr="006A1C50">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6A1C50">
            <w:rPr>
              <w:color w:val="C00000"/>
              <w:szCs w:val="22"/>
            </w:rPr>
            <w:t>nome do representante</w:t>
          </w:r>
        </w:sdtContent>
      </w:sdt>
      <w:r w:rsidR="00DB7A0B" w:rsidRPr="006A1C50">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6A1C50">
            <w:rPr>
              <w:color w:val="C00000"/>
              <w:szCs w:val="22"/>
            </w:rPr>
            <w:t>xxx.xxx.xxx-xx</w:t>
          </w:r>
        </w:sdtContent>
      </w:sdt>
      <w:r w:rsidR="00DB7A0B" w:rsidRPr="006A1C50">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6A1C50">
            <w:rPr>
              <w:color w:val="C00000"/>
              <w:szCs w:val="22"/>
            </w:rPr>
            <w:t>xxxxxxxx-x</w:t>
          </w:r>
        </w:sdtContent>
      </w:sdt>
      <w:r w:rsidR="00DB7A0B" w:rsidRPr="006A1C50">
        <w:rPr>
          <w:color w:val="auto"/>
          <w:szCs w:val="22"/>
        </w:rPr>
        <w:t xml:space="preserve">, a seguir denominada </w:t>
      </w:r>
      <w:r w:rsidR="00DB7A0B" w:rsidRPr="006A1C50">
        <w:rPr>
          <w:b/>
          <w:color w:val="auto"/>
          <w:szCs w:val="22"/>
        </w:rPr>
        <w:t>CONTRATADA</w:t>
      </w:r>
      <w:r w:rsidR="00DB7A0B" w:rsidRPr="006A1C50">
        <w:rPr>
          <w:color w:val="auto"/>
          <w:szCs w:val="22"/>
        </w:rPr>
        <w:t>, na modalidade</w:t>
      </w:r>
      <w:r w:rsidR="005D3A7F" w:rsidRPr="006A1C50">
        <w:rPr>
          <w:color w:val="auto"/>
          <w:szCs w:val="22"/>
        </w:rPr>
        <w:t xml:space="preserve"> </w:t>
      </w:r>
      <w:r w:rsidR="005D3A7F" w:rsidRPr="006A1C50">
        <w:rPr>
          <w:b/>
          <w:color w:val="auto"/>
          <w:szCs w:val="22"/>
        </w:rPr>
        <w:fldChar w:fldCharType="begin"/>
      </w:r>
      <w:r w:rsidR="005D3A7F" w:rsidRPr="006A1C50">
        <w:rPr>
          <w:b/>
          <w:color w:val="auto"/>
          <w:szCs w:val="22"/>
        </w:rPr>
        <w:instrText xml:space="preserve"> REF  Modalidade \* Caps  \* MERGEFORMAT </w:instrText>
      </w:r>
      <w:r w:rsidR="005D3A7F" w:rsidRPr="006A1C50">
        <w:rPr>
          <w:b/>
          <w:color w:val="auto"/>
          <w:szCs w:val="22"/>
        </w:rPr>
        <w:fldChar w:fldCharType="separate"/>
      </w:r>
      <w:sdt>
        <w:sdtPr>
          <w:rPr>
            <w:color w:val="auto"/>
            <w:szCs w:val="22"/>
          </w:rPr>
          <w:id w:val="-1193226411"/>
          <w:placeholder>
            <w:docPart w:val="E5B1775E2FCD48A0A54E96826ED0BE6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264B7" w:rsidRPr="002264B7">
            <w:rPr>
              <w:color w:val="auto"/>
              <w:szCs w:val="22"/>
            </w:rPr>
            <w:t>Pregão Presencial</w:t>
          </w:r>
        </w:sdtContent>
      </w:sdt>
      <w:r w:rsidR="005D3A7F" w:rsidRPr="006A1C50">
        <w:rPr>
          <w:b/>
          <w:color w:val="auto"/>
          <w:szCs w:val="22"/>
        </w:rPr>
        <w:fldChar w:fldCharType="end"/>
      </w:r>
      <w:r w:rsidR="00DB7A0B" w:rsidRPr="006A1C50">
        <w:rPr>
          <w:b/>
          <w:color w:val="auto"/>
          <w:szCs w:val="22"/>
        </w:rPr>
        <w:t xml:space="preserve"> </w:t>
      </w:r>
      <w:r w:rsidR="006973EB" w:rsidRPr="006A1C50">
        <w:rPr>
          <w:color w:val="auto"/>
          <w:szCs w:val="22"/>
        </w:rPr>
        <w:t xml:space="preserve">para Registro de Preços </w:t>
      </w:r>
      <w:r w:rsidR="00DB7A0B" w:rsidRPr="006A1C50">
        <w:rPr>
          <w:color w:val="auto"/>
          <w:szCs w:val="22"/>
        </w:rPr>
        <w:t>nº</w:t>
      </w:r>
      <w:r w:rsidR="00370609" w:rsidRPr="006A1C50">
        <w:rPr>
          <w:color w:val="auto"/>
          <w:szCs w:val="22"/>
        </w:rPr>
        <w:t xml:space="preserve"> </w:t>
      </w:r>
      <w:r w:rsidR="00370609" w:rsidRPr="006A1C50">
        <w:rPr>
          <w:color w:val="auto"/>
          <w:szCs w:val="22"/>
        </w:rPr>
        <w:fldChar w:fldCharType="begin"/>
      </w:r>
      <w:r w:rsidR="00370609" w:rsidRPr="006A1C50">
        <w:rPr>
          <w:color w:val="auto"/>
          <w:szCs w:val="22"/>
        </w:rPr>
        <w:instrText xml:space="preserve"> REF  Número  \* MERGEFORMAT </w:instrText>
      </w:r>
      <w:r w:rsidR="00370609" w:rsidRPr="006A1C50">
        <w:rPr>
          <w:color w:val="auto"/>
          <w:szCs w:val="22"/>
        </w:rPr>
        <w:fldChar w:fldCharType="separate"/>
      </w:r>
      <w:sdt>
        <w:sdtPr>
          <w:rPr>
            <w:bCs/>
            <w:color w:val="auto"/>
            <w:szCs w:val="22"/>
          </w:rPr>
          <w:id w:val="-690530521"/>
          <w:placeholder>
            <w:docPart w:val="38417944D4954E8B9A2D7689BE7BF992"/>
          </w:placeholder>
          <w:showingPlcHdr/>
        </w:sdtPr>
        <w:sdtEndPr>
          <w:rPr>
            <w:b/>
          </w:rPr>
        </w:sdtEndPr>
        <w:sdtContent>
          <w:r w:rsidR="002264B7" w:rsidRPr="002264B7">
            <w:rPr>
              <w:bCs/>
              <w:color w:val="auto"/>
            </w:rPr>
            <w:t>..../</w:t>
          </w:r>
          <w:r w:rsidR="002264B7" w:rsidRPr="002264B7">
            <w:rPr>
              <w:b/>
              <w:bCs/>
              <w:color w:val="auto"/>
            </w:rPr>
            <w:t>ano</w:t>
          </w:r>
        </w:sdtContent>
      </w:sdt>
      <w:r w:rsidR="00370609" w:rsidRPr="006A1C50">
        <w:rPr>
          <w:color w:val="auto"/>
          <w:szCs w:val="22"/>
        </w:rPr>
        <w:fldChar w:fldCharType="end"/>
      </w:r>
      <w:r w:rsidR="00DB7A0B" w:rsidRPr="006A1C50">
        <w:rPr>
          <w:color w:val="auto"/>
          <w:szCs w:val="22"/>
        </w:rPr>
        <w:t>, tipo</w:t>
      </w:r>
      <w:r w:rsidR="00AF07CC" w:rsidRPr="006A1C50">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5335AA" w:rsidRPr="006A1C50">
            <w:rPr>
              <w:color w:val="auto"/>
              <w:szCs w:val="22"/>
            </w:rPr>
            <w:t>MENOR PREÇO GLOBAL</w:t>
          </w:r>
        </w:sdtContent>
      </w:sdt>
      <w:r w:rsidR="00DB7A0B" w:rsidRPr="006A1C50">
        <w:rPr>
          <w:color w:val="auto"/>
          <w:szCs w:val="22"/>
        </w:rPr>
        <w:t>, previsto na Lei Federal nº. 10.520/2002, bem como no Decreto Municipal nº. 1.393/2005</w:t>
      </w:r>
      <w:r w:rsidR="006973EB" w:rsidRPr="006A1C50">
        <w:rPr>
          <w:color w:val="auto"/>
          <w:szCs w:val="22"/>
        </w:rPr>
        <w:t>, Decreto Municipal nº 2156/10</w:t>
      </w:r>
      <w:r w:rsidR="00DB7A0B" w:rsidRPr="006A1C50">
        <w:rPr>
          <w:color w:val="auto"/>
          <w:szCs w:val="22"/>
        </w:rPr>
        <w:t>,</w:t>
      </w:r>
      <w:r w:rsidR="001830DF" w:rsidRPr="006A1C50">
        <w:rPr>
          <w:color w:val="auto"/>
          <w:szCs w:val="22"/>
        </w:rPr>
        <w:t xml:space="preserve"> Decreto Federal nº 7.892/2013,</w:t>
      </w:r>
      <w:r w:rsidR="00DB7A0B" w:rsidRPr="006A1C50">
        <w:rPr>
          <w:color w:val="auto"/>
          <w:szCs w:val="22"/>
        </w:rPr>
        <w:t xml:space="preserve"> constante dos autos do </w:t>
      </w:r>
      <w:r w:rsidR="00CC386E" w:rsidRPr="006A1C50">
        <w:rPr>
          <w:color w:val="auto"/>
          <w:szCs w:val="22"/>
        </w:rPr>
        <w:t xml:space="preserve">Processo Administrativo nº </w:t>
      </w:r>
      <w:r w:rsidR="00960029">
        <w:rPr>
          <w:color w:val="auto"/>
          <w:szCs w:val="22"/>
        </w:rPr>
        <w:t>3.502/2023</w:t>
      </w:r>
      <w:r w:rsidR="00CC386E" w:rsidRPr="006A1C50">
        <w:rPr>
          <w:color w:val="auto"/>
          <w:szCs w:val="22"/>
        </w:rPr>
        <w:t xml:space="preserve">, </w:t>
      </w:r>
      <w:bookmarkStart w:id="4" w:name="Requisitante"/>
      <w:sdt>
        <w:sdtPr>
          <w:rPr>
            <w:color w:val="auto"/>
            <w:szCs w:val="22"/>
          </w:rPr>
          <w:id w:val="-1770924072"/>
          <w:placeholder>
            <w:docPart w:val="C19C0E09343E4A678A7571C65EAE27E6"/>
          </w:placeholder>
        </w:sdtPr>
        <w:sdtEndPr/>
        <w:sdtContent>
          <w:r w:rsidR="00D7563F" w:rsidRPr="006A1C50">
            <w:rPr>
              <w:color w:val="auto"/>
              <w:szCs w:val="22"/>
            </w:rPr>
            <w:t xml:space="preserve">em nome Secretaria </w:t>
          </w:r>
          <w:r w:rsidR="005335AA" w:rsidRPr="006A1C50">
            <w:rPr>
              <w:color w:val="auto"/>
              <w:szCs w:val="22"/>
            </w:rPr>
            <w:t xml:space="preserve">Municipal </w:t>
          </w:r>
          <w:r w:rsidR="00D7563F" w:rsidRPr="006A1C50">
            <w:rPr>
              <w:color w:val="auto"/>
              <w:szCs w:val="22"/>
            </w:rPr>
            <w:t xml:space="preserve">de </w:t>
          </w:r>
          <w:bookmarkEnd w:id="4"/>
          <w:r w:rsidR="005335AA" w:rsidRPr="006A1C50">
            <w:rPr>
              <w:color w:val="auto"/>
              <w:szCs w:val="22"/>
            </w:rPr>
            <w:t>Administração</w:t>
          </w:r>
          <w:r w:rsidR="00D7563F" w:rsidRPr="006A1C50">
            <w:rPr>
              <w:color w:val="auto"/>
              <w:szCs w:val="22"/>
            </w:rPr>
            <w:t xml:space="preserve">, </w:t>
          </w:r>
        </w:sdtContent>
      </w:sdt>
      <w:r w:rsidR="00DB7A0B" w:rsidRPr="006A1C50">
        <w:rPr>
          <w:color w:val="auto"/>
          <w:szCs w:val="22"/>
        </w:rPr>
        <w:t>acordam e ajustam firmar o presente Contrato</w:t>
      </w:r>
      <w:r w:rsidR="00DB7A0B" w:rsidRPr="001830DF">
        <w:rPr>
          <w:color w:val="auto"/>
          <w:szCs w:val="22"/>
        </w:rPr>
        <w:t>,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960029" w:rsidRPr="00960029">
        <w:rPr>
          <w:color w:val="auto"/>
          <w:szCs w:val="22"/>
        </w:rPr>
        <w:t>eventual e futura contratação de empresa especializada na prestação de serviços de recargas e manutenção de cartuchos toners para impressoras laser e recarga de cartuchos para impressoras jato de tinta com troca de cilindro e chip, para atender a demanda da Prefeitura Municipal de Bom Jardim/RJ e suas Secretarias Municipais, objetivando o serviço administrativo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960029">
        <w:rPr>
          <w:color w:val="auto"/>
          <w:szCs w:val="22"/>
        </w:rPr>
        <w:t xml:space="preserve"> Termo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9914939"/>
          <w:placeholder>
            <w:docPart w:val="6882B2A2AA664EA19E1D395E4BF7275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264B7" w:rsidRPr="002264B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096365824"/>
          <w:placeholder>
            <w:docPart w:val="15D73B3C86284C39A5585FFC97B211D4"/>
          </w:placeholder>
          <w:showingPlcHdr/>
        </w:sdtPr>
        <w:sdtEndPr>
          <w:rPr>
            <w:b/>
          </w:rPr>
        </w:sdtEndPr>
        <w:sdtContent>
          <w:r w:rsidR="002264B7" w:rsidRPr="002264B7">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B424F8">
        <w:rPr>
          <w:color w:val="auto"/>
          <w:szCs w:val="22"/>
        </w:rPr>
        <w:t xml:space="preserve">total estimado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w:t>
      </w:r>
      <w:r w:rsidR="00960029">
        <w:rPr>
          <w:color w:val="auto"/>
          <w:szCs w:val="22"/>
        </w:rPr>
        <w:t xml:space="preserve">e o quantitativo </w:t>
      </w:r>
      <w:r w:rsidRPr="001830DF">
        <w:rPr>
          <w:color w:val="auto"/>
          <w:szCs w:val="22"/>
        </w:rPr>
        <w:t xml:space="preserve">estimado constitui mera estimativa, não se obrigando </w:t>
      </w:r>
      <w:r w:rsidR="00960029">
        <w:rPr>
          <w:color w:val="auto"/>
          <w:szCs w:val="22"/>
        </w:rPr>
        <w:t>a Administração Pública</w:t>
      </w:r>
      <w:r w:rsidRPr="001830DF">
        <w:rPr>
          <w:color w:val="auto"/>
          <w:szCs w:val="22"/>
        </w:rPr>
        <w:t xml:space="preserve"> a utilizá-lo integralmente.</w:t>
      </w:r>
    </w:p>
    <w:p w:rsidR="005335AA" w:rsidRPr="001830DF" w:rsidRDefault="005335AA"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960029" w:rsidRPr="00960029" w:rsidRDefault="00960029" w:rsidP="00960029">
      <w:pPr>
        <w:pStyle w:val="Corpodetexto"/>
        <w:spacing w:line="200" w:lineRule="atLeast"/>
        <w:rPr>
          <w:bCs/>
          <w:color w:val="auto"/>
          <w:szCs w:val="22"/>
        </w:rPr>
      </w:pPr>
      <w:r w:rsidRPr="00960029">
        <w:rPr>
          <w:bCs/>
          <w:color w:val="auto"/>
          <w:szCs w:val="22"/>
        </w:rPr>
        <w:t>Os serviços serão executados de forma INDIRETA, pelo regime de tarefa.</w:t>
      </w:r>
    </w:p>
    <w:p w:rsidR="00960029" w:rsidRDefault="00960029" w:rsidP="00960029">
      <w:pPr>
        <w:pStyle w:val="Corpodetexto"/>
        <w:spacing w:line="200" w:lineRule="atLeast"/>
        <w:rPr>
          <w:bCs/>
          <w:color w:val="auto"/>
          <w:szCs w:val="22"/>
        </w:rPr>
      </w:pPr>
    </w:p>
    <w:p w:rsidR="00960029" w:rsidRPr="00960029" w:rsidRDefault="00960029" w:rsidP="00960029">
      <w:pPr>
        <w:pStyle w:val="Corpodetexto"/>
        <w:spacing w:line="200" w:lineRule="atLeast"/>
        <w:rPr>
          <w:bCs/>
          <w:color w:val="auto"/>
          <w:szCs w:val="22"/>
        </w:rPr>
      </w:pPr>
      <w:r>
        <w:rPr>
          <w:b/>
          <w:bCs/>
          <w:color w:val="auto"/>
          <w:szCs w:val="22"/>
        </w:rPr>
        <w:t xml:space="preserve">Parágrafo Primeiro </w:t>
      </w:r>
      <w:r w:rsidRPr="00960029">
        <w:rPr>
          <w:bCs/>
          <w:color w:val="auto"/>
          <w:szCs w:val="22"/>
        </w:rPr>
        <w:t>– A Administração emitirá por escrito ordem de execução, com a quantidade e identificação dos serviços que serão entregues, com o prazo máximo para início e conclusão, com a identificação e assinatura do gestor responsável pela emissão da ordem e a identificação da pessoa jurídica a que se destina a ordem.</w:t>
      </w:r>
    </w:p>
    <w:p w:rsidR="00960029" w:rsidRPr="00960029" w:rsidRDefault="00960029" w:rsidP="00960029">
      <w:pPr>
        <w:pStyle w:val="Corpodetexto"/>
        <w:spacing w:line="200" w:lineRule="atLeast"/>
        <w:rPr>
          <w:bCs/>
          <w:color w:val="auto"/>
          <w:szCs w:val="22"/>
        </w:rPr>
      </w:pPr>
      <w:r>
        <w:rPr>
          <w:b/>
          <w:bCs/>
          <w:color w:val="auto"/>
          <w:szCs w:val="22"/>
        </w:rPr>
        <w:lastRenderedPageBreak/>
        <w:t xml:space="preserve">Parágrafo Segundo </w:t>
      </w:r>
      <w:r w:rsidRPr="00960029">
        <w:rPr>
          <w:bCs/>
          <w:color w:val="auto"/>
          <w:szCs w:val="22"/>
        </w:rPr>
        <w:t>- Caso a empresa CONTRATADA esteja localizada no município de Bom Jardim, a entrega do cartucho vazio e a retirada do mesmo recarregado correrá por conta da CONTRATANTE.</w:t>
      </w:r>
    </w:p>
    <w:p w:rsidR="00960029" w:rsidRPr="00960029" w:rsidRDefault="00960029" w:rsidP="00960029">
      <w:pPr>
        <w:pStyle w:val="Corpodetexto"/>
        <w:spacing w:line="200" w:lineRule="atLeast"/>
        <w:rPr>
          <w:bCs/>
          <w:color w:val="auto"/>
          <w:szCs w:val="22"/>
        </w:rPr>
      </w:pPr>
      <w:r>
        <w:rPr>
          <w:b/>
          <w:bCs/>
          <w:color w:val="auto"/>
          <w:szCs w:val="22"/>
        </w:rPr>
        <w:t>Parágrafo Terceiro</w:t>
      </w:r>
      <w:r w:rsidRPr="00960029">
        <w:rPr>
          <w:bCs/>
          <w:color w:val="auto"/>
          <w:szCs w:val="22"/>
        </w:rPr>
        <w:t xml:space="preserve"> – No caso da CONTRATADA estar localizada em outro Município, a retirada e devolução será por conta da mesma. </w:t>
      </w:r>
    </w:p>
    <w:p w:rsidR="00960029" w:rsidRPr="00960029" w:rsidRDefault="00960029" w:rsidP="00960029">
      <w:pPr>
        <w:pStyle w:val="Corpodetexto"/>
        <w:spacing w:line="200" w:lineRule="atLeast"/>
        <w:rPr>
          <w:bCs/>
          <w:color w:val="auto"/>
          <w:szCs w:val="22"/>
        </w:rPr>
      </w:pPr>
      <w:r>
        <w:rPr>
          <w:b/>
          <w:bCs/>
          <w:color w:val="auto"/>
          <w:szCs w:val="22"/>
        </w:rPr>
        <w:t>Parágrafo Quarto</w:t>
      </w:r>
      <w:r w:rsidRPr="00960029">
        <w:rPr>
          <w:bCs/>
          <w:color w:val="auto"/>
          <w:szCs w:val="22"/>
        </w:rPr>
        <w:t xml:space="preserve"> – Os serviços serão prestados, de forma parcelada, conforme a ordem de execução, em prazo máximo de 24 horas após o recebimento da ordem.</w:t>
      </w:r>
    </w:p>
    <w:p w:rsidR="00960029" w:rsidRPr="00960029" w:rsidRDefault="00960029" w:rsidP="00960029">
      <w:pPr>
        <w:pStyle w:val="Corpodetexto"/>
        <w:spacing w:line="200" w:lineRule="atLeast"/>
        <w:rPr>
          <w:bCs/>
          <w:color w:val="auto"/>
          <w:szCs w:val="22"/>
        </w:rPr>
      </w:pPr>
      <w:r>
        <w:rPr>
          <w:b/>
          <w:bCs/>
          <w:color w:val="auto"/>
          <w:szCs w:val="22"/>
        </w:rPr>
        <w:t>Parágrafo Quinto</w:t>
      </w:r>
      <w:r w:rsidRPr="00960029">
        <w:rPr>
          <w:bCs/>
          <w:color w:val="auto"/>
          <w:szCs w:val="22"/>
        </w:rPr>
        <w:t xml:space="preserve">– Apresentar no corpo dos cartuchos de toner e os cartuchos de jato de tinta, selo ou etiqueta indicando as datas de recarga e de validade, acondicionados em embalagem de plástico grosso devidamente lacrado. </w:t>
      </w:r>
    </w:p>
    <w:p w:rsidR="00960029" w:rsidRPr="00960029" w:rsidRDefault="00960029" w:rsidP="00960029">
      <w:pPr>
        <w:pStyle w:val="Corpodetexto"/>
        <w:spacing w:line="200" w:lineRule="atLeast"/>
        <w:rPr>
          <w:bCs/>
          <w:color w:val="auto"/>
          <w:szCs w:val="22"/>
        </w:rPr>
      </w:pPr>
      <w:r>
        <w:rPr>
          <w:b/>
          <w:bCs/>
          <w:color w:val="auto"/>
          <w:szCs w:val="22"/>
        </w:rPr>
        <w:t>Parágrafo Sexto</w:t>
      </w:r>
      <w:r w:rsidRPr="00960029">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960029" w:rsidRPr="00960029" w:rsidRDefault="00960029" w:rsidP="00960029">
      <w:pPr>
        <w:pStyle w:val="Corpodetexto"/>
        <w:spacing w:line="200" w:lineRule="atLeast"/>
        <w:rPr>
          <w:bCs/>
          <w:color w:val="auto"/>
          <w:szCs w:val="22"/>
        </w:rPr>
      </w:pPr>
      <w:r>
        <w:rPr>
          <w:b/>
          <w:bCs/>
          <w:color w:val="auto"/>
          <w:szCs w:val="22"/>
        </w:rPr>
        <w:t>Parágrafo Sétimo</w:t>
      </w:r>
      <w:r w:rsidRPr="00960029">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960029" w:rsidRPr="00960029" w:rsidRDefault="00960029" w:rsidP="00960029">
      <w:pPr>
        <w:pStyle w:val="Corpodetexto"/>
        <w:spacing w:line="200" w:lineRule="atLeast"/>
        <w:rPr>
          <w:bCs/>
          <w:color w:val="auto"/>
          <w:szCs w:val="22"/>
        </w:rPr>
      </w:pPr>
      <w:r>
        <w:rPr>
          <w:b/>
          <w:bCs/>
          <w:color w:val="auto"/>
          <w:szCs w:val="22"/>
        </w:rPr>
        <w:t>Parágrafo Oitavo</w:t>
      </w:r>
      <w:r w:rsidRPr="00960029">
        <w:rPr>
          <w:bCs/>
          <w:color w:val="auto"/>
          <w:szCs w:val="22"/>
        </w:rPr>
        <w:t xml:space="preserve"> – Os serviços poderão ser rejeitados, no todo ou em parte, quando em desacordo com as especificações constantes no instrumento convocatório, em seus anexos ou na proposta, devendo ser refeitos no prazo de 24(vinte e quatro) horas, a contar da notificação da CONTRATADA, às suas custas, sem prejuízo da aplicação das penalidades.</w:t>
      </w:r>
    </w:p>
    <w:p w:rsidR="00960029" w:rsidRPr="00960029" w:rsidRDefault="00960029" w:rsidP="00960029">
      <w:pPr>
        <w:pStyle w:val="Corpodetexto"/>
        <w:spacing w:line="200" w:lineRule="atLeast"/>
        <w:rPr>
          <w:bCs/>
          <w:color w:val="auto"/>
          <w:szCs w:val="22"/>
        </w:rPr>
      </w:pPr>
      <w:r>
        <w:rPr>
          <w:b/>
          <w:bCs/>
          <w:color w:val="auto"/>
          <w:szCs w:val="22"/>
        </w:rPr>
        <w:t>Parágrafo Nono</w:t>
      </w:r>
      <w:r w:rsidRPr="00960029">
        <w:rPr>
          <w:bCs/>
          <w:color w:val="auto"/>
          <w:szCs w:val="22"/>
        </w:rPr>
        <w:t xml:space="preserve"> – Caso a verificação de conformidade não seja procedida dentro do prazo fixado, reputar-se-á como realizada, consumando-se o recebimento definitivo no dia do esgotamento do prazo.</w:t>
      </w:r>
    </w:p>
    <w:p w:rsidR="00960029" w:rsidRPr="00960029" w:rsidRDefault="00960029" w:rsidP="00960029">
      <w:pPr>
        <w:pStyle w:val="Corpodetexto"/>
        <w:spacing w:line="200" w:lineRule="atLeast"/>
        <w:rPr>
          <w:bCs/>
          <w:color w:val="auto"/>
          <w:szCs w:val="22"/>
        </w:rPr>
      </w:pPr>
      <w:r>
        <w:rPr>
          <w:b/>
          <w:bCs/>
          <w:color w:val="auto"/>
          <w:szCs w:val="22"/>
        </w:rPr>
        <w:t>Parágrafo Décimo</w:t>
      </w:r>
      <w:r w:rsidRPr="00960029">
        <w:rPr>
          <w:bCs/>
          <w:color w:val="auto"/>
          <w:szCs w:val="22"/>
        </w:rPr>
        <w:t xml:space="preserve"> – O recebimento provisório ou definitivo do objeto não exclui a responsabilidade da CONTRATADA pelos prejuízos resultantes da incorreta execução do contrato.</w:t>
      </w:r>
    </w:p>
    <w:p w:rsidR="005335AA" w:rsidRDefault="00960029" w:rsidP="00960029">
      <w:pPr>
        <w:pStyle w:val="Corpodetexto"/>
        <w:spacing w:line="200" w:lineRule="atLeast"/>
        <w:rPr>
          <w:bCs/>
          <w:color w:val="auto"/>
          <w:szCs w:val="22"/>
        </w:rPr>
      </w:pPr>
      <w:r>
        <w:rPr>
          <w:b/>
          <w:bCs/>
          <w:color w:val="auto"/>
          <w:szCs w:val="22"/>
        </w:rPr>
        <w:t>Parágrafo Décimo</w:t>
      </w:r>
      <w:r w:rsidRPr="00960029">
        <w:rPr>
          <w:bCs/>
          <w:color w:val="auto"/>
          <w:szCs w:val="22"/>
        </w:rPr>
        <w:t xml:space="preserve"> </w:t>
      </w:r>
      <w:r>
        <w:rPr>
          <w:b/>
          <w:bCs/>
          <w:color w:val="auto"/>
          <w:szCs w:val="22"/>
        </w:rPr>
        <w:t xml:space="preserve">Primeiro </w:t>
      </w:r>
      <w:r w:rsidRPr="00960029">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960029" w:rsidRDefault="00960029" w:rsidP="00960029">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B424F8" w:rsidRPr="00B424F8" w:rsidRDefault="00517250" w:rsidP="00B424F8">
      <w:pPr>
        <w:spacing w:line="200" w:lineRule="atLeast"/>
        <w:jc w:val="both"/>
        <w:rPr>
          <w:color w:val="auto"/>
          <w:szCs w:val="22"/>
        </w:rPr>
      </w:pPr>
      <w:r w:rsidRPr="00280327">
        <w:rPr>
          <w:color w:val="auto"/>
          <w:szCs w:val="22"/>
        </w:rPr>
        <w:t xml:space="preserve">I - </w:t>
      </w:r>
      <w:r w:rsidR="00B424F8" w:rsidRPr="00B424F8">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B424F8" w:rsidP="00B424F8">
      <w:pPr>
        <w:spacing w:line="200" w:lineRule="atLeast"/>
        <w:jc w:val="both"/>
        <w:rPr>
          <w:color w:val="auto"/>
          <w:szCs w:val="22"/>
        </w:rPr>
      </w:pPr>
      <w:r>
        <w:rPr>
          <w:color w:val="auto"/>
          <w:szCs w:val="22"/>
        </w:rPr>
        <w:t>II</w:t>
      </w:r>
      <w:r w:rsidRPr="00B424F8">
        <w:rPr>
          <w:color w:val="auto"/>
          <w:szCs w:val="22"/>
        </w:rPr>
        <w:t xml:space="preserve"> – O prazo de 30 (trinta) dias corridos, contados da data do recebimento definitivo dos serviços, para realizar o pagamento, nas demais hipóteses.</w:t>
      </w:r>
      <w:r w:rsidR="005335AA" w:rsidRPr="005335AA">
        <w:rPr>
          <w:color w:val="auto"/>
          <w:szCs w:val="22"/>
        </w:rPr>
        <w:t>.</w:t>
      </w:r>
    </w:p>
    <w:p w:rsidR="00960029" w:rsidRPr="00960029" w:rsidRDefault="00E46B07" w:rsidP="00960029">
      <w:pPr>
        <w:jc w:val="both"/>
        <w:rPr>
          <w:color w:val="auto"/>
          <w:szCs w:val="22"/>
        </w:rPr>
      </w:pPr>
      <w:r w:rsidRPr="00280327">
        <w:rPr>
          <w:b/>
          <w:bCs/>
          <w:color w:val="auto"/>
          <w:szCs w:val="22"/>
        </w:rPr>
        <w:t xml:space="preserve">Parágrafo Primeiro - </w:t>
      </w:r>
      <w:r w:rsidR="00960029" w:rsidRPr="00960029">
        <w:rPr>
          <w:color w:val="auto"/>
          <w:szCs w:val="22"/>
        </w:rPr>
        <w:t>MUNICÍPIO DE BOM JARDIM – RJ, CNPJ nº 28.561.041/0001-76, referente às solicitações da Secretaria de Administração, FUNDO MUNICIPAL DE SAÚDE, CNPJ nº 28.561.041/0022-09 situado na Praça Governador Roberto Silveira, nº 44, Centro, Bom Jardim - RJ, CEP 28660-000, referentes aos equipamentos da Secretaria de Saúde, FUNDO DE ASSISTÊNCIA SOCIAL, CNPJ nº 03.802.344/0001-02, Rua Miguel de Carvalho, 158 – Centro – bom Jardim/RJ, CEP 28660-000, referente aos equipamentos da Secretaria de Assistência social e Direitos Humanos e FUNDO MUNICIPAL DE EDUCAÇÃO, CNPJ nº 44.848.243/0001-50, situado na Rua Mozart Serpa de Carvalho, nº 190, Centro, Bom Jardim - RJ, CEP 28660-000, referente aos equipamentos da Secretaria de Educação.</w:t>
      </w:r>
    </w:p>
    <w:p w:rsidR="00AF07CC" w:rsidRPr="00960029" w:rsidRDefault="00960029" w:rsidP="00960029">
      <w:pPr>
        <w:jc w:val="both"/>
        <w:rPr>
          <w:b/>
          <w:color w:val="auto"/>
          <w:szCs w:val="22"/>
          <w:u w:val="single"/>
        </w:rPr>
      </w:pPr>
      <w:r w:rsidRPr="00960029">
        <w:rPr>
          <w:b/>
          <w:color w:val="auto"/>
          <w:szCs w:val="22"/>
          <w:u w:val="single"/>
        </w:rPr>
        <w:lastRenderedPageBreak/>
        <w:t>As notas fiscais serão separadas por Secretaria e deverá conter no corpo da nota o número do empenho.</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35AA" w:rsidRPr="005335AA">
        <w:rPr>
          <w:color w:val="auto"/>
        </w:rPr>
        <w:t xml:space="preserve">Junto aos documentos fiscais, a CONTRATADA deverá apresentar os documentos de habilitação e regularidade fiscal e trabalhista com validade atualizada exigidas no instrumento convocatório e seus anexos, bem como o relatório indicado </w:t>
      </w:r>
      <w:r w:rsidR="00F23A99" w:rsidRPr="00F23A99">
        <w:rPr>
          <w:color w:val="auto"/>
        </w:rPr>
        <w:t>no item 16 do paragrafo segundo da cláusula nona</w:t>
      </w:r>
      <w:r w:rsidR="005335AA" w:rsidRPr="005335AA">
        <w:rPr>
          <w:color w:val="FF0066"/>
        </w:rPr>
        <w:t>.</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960029" w:rsidRPr="00960029" w:rsidRDefault="00E46B07" w:rsidP="00960029">
      <w:pPr>
        <w:jc w:val="both"/>
        <w:rPr>
          <w:color w:val="auto"/>
          <w:szCs w:val="22"/>
        </w:rPr>
      </w:pPr>
      <w:r w:rsidRPr="00280327">
        <w:rPr>
          <w:b/>
          <w:color w:val="auto"/>
          <w:szCs w:val="22"/>
        </w:rPr>
        <w:t>Parágrafo Sexto -</w:t>
      </w:r>
      <w:r w:rsidRPr="00280327">
        <w:rPr>
          <w:color w:val="auto"/>
          <w:szCs w:val="22"/>
        </w:rPr>
        <w:t xml:space="preserve"> </w:t>
      </w:r>
      <w:r w:rsidR="00960029" w:rsidRPr="00960029">
        <w:rPr>
          <w:color w:val="auto"/>
          <w:szCs w:val="22"/>
        </w:rPr>
        <w:t>O pagamento será feito em depósito em conta corrente informada pela CONTRATADA, em parcela correspondente a cada ordem de execução, na forma da legislação vigente, sem prejuízo do disposto no item 8.</w:t>
      </w:r>
    </w:p>
    <w:p w:rsidR="00960029" w:rsidRPr="00960029" w:rsidRDefault="00960029" w:rsidP="00960029">
      <w:pPr>
        <w:jc w:val="both"/>
        <w:rPr>
          <w:color w:val="auto"/>
          <w:szCs w:val="22"/>
        </w:rPr>
      </w:pPr>
      <w:r>
        <w:rPr>
          <w:b/>
          <w:color w:val="auto"/>
          <w:szCs w:val="22"/>
        </w:rPr>
        <w:t>Parágrafo Sétimo</w:t>
      </w:r>
      <w:r w:rsidRPr="00960029">
        <w:rPr>
          <w:color w:val="auto"/>
          <w:szCs w:val="22"/>
        </w:rPr>
        <w:t xml:space="preserve"> – Os itens relativos ao serviço deverão corresponder, em sua totalidade, aos itens constantes na ordem de execução e na nota de empenho emitida pela Administração, sem qualquer divergência entre estes.</w:t>
      </w:r>
    </w:p>
    <w:p w:rsidR="006F10AC" w:rsidRPr="00280327" w:rsidRDefault="00960029" w:rsidP="00960029">
      <w:pPr>
        <w:jc w:val="both"/>
        <w:rPr>
          <w:color w:val="auto"/>
          <w:szCs w:val="22"/>
        </w:rPr>
      </w:pPr>
      <w:r>
        <w:rPr>
          <w:b/>
          <w:color w:val="auto"/>
          <w:szCs w:val="22"/>
        </w:rPr>
        <w:t>Parágrafo Oitavo</w:t>
      </w:r>
      <w:r w:rsidRPr="00960029">
        <w:rPr>
          <w:color w:val="auto"/>
          <w:szCs w:val="22"/>
        </w:rPr>
        <w:t xml:space="preserve"> – É vedada a antecipação do pagamento sem a correspondente contraprestação do serviço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B424F8" w:rsidRPr="001E109B" w:rsidRDefault="00B424F8"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
    <w:p w:rsidR="00B424F8" w:rsidRDefault="00DB7A0B" w:rsidP="00DB7A0B">
      <w:pPr>
        <w:pStyle w:val="Corpodetexto"/>
        <w:spacing w:line="200" w:lineRule="atLeast"/>
        <w:rPr>
          <w:color w:val="auto"/>
          <w:szCs w:val="22"/>
        </w:rPr>
      </w:pPr>
      <w:r w:rsidRPr="001A6178">
        <w:rPr>
          <w:color w:val="auto"/>
          <w:szCs w:val="22"/>
        </w:rPr>
        <w:lastRenderedPageBreak/>
        <w:t xml:space="preserve">As despesas decorrentes do presente Contrato serão efetuadas com a seguinte dotação orçamentária: </w:t>
      </w:r>
    </w:p>
    <w:tbl>
      <w:tblPr>
        <w:tblW w:w="8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4"/>
        <w:gridCol w:w="3054"/>
        <w:gridCol w:w="2121"/>
      </w:tblGrid>
      <w:tr w:rsidR="00960029" w:rsidTr="00960029">
        <w:trPr>
          <w:trHeight w:val="321"/>
          <w:jc w:val="center"/>
        </w:trPr>
        <w:tc>
          <w:tcPr>
            <w:tcW w:w="3054" w:type="dxa"/>
            <w:tcBorders>
              <w:top w:val="single" w:sz="4" w:space="0" w:color="000000"/>
              <w:left w:val="single" w:sz="4" w:space="0" w:color="000000"/>
              <w:bottom w:val="single" w:sz="4" w:space="0" w:color="000000"/>
              <w:right w:val="single" w:sz="4" w:space="0" w:color="000000"/>
            </w:tcBorders>
            <w:shd w:val="clear" w:color="auto" w:fill="C6D9F1"/>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SECRETARIA</w:t>
            </w:r>
          </w:p>
        </w:tc>
        <w:tc>
          <w:tcPr>
            <w:tcW w:w="3054" w:type="dxa"/>
            <w:tcBorders>
              <w:top w:val="single" w:sz="4" w:space="0" w:color="000000"/>
              <w:left w:val="single" w:sz="4" w:space="0" w:color="000000"/>
              <w:bottom w:val="single" w:sz="4" w:space="0" w:color="000000"/>
              <w:right w:val="single" w:sz="4" w:space="0" w:color="000000"/>
            </w:tcBorders>
            <w:shd w:val="clear" w:color="auto" w:fill="C6D9F1"/>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PROG. DE TRABALHO</w:t>
            </w:r>
          </w:p>
        </w:tc>
        <w:tc>
          <w:tcPr>
            <w:tcW w:w="2121" w:type="dxa"/>
            <w:tcBorders>
              <w:top w:val="single" w:sz="4" w:space="0" w:color="000000"/>
              <w:left w:val="single" w:sz="4" w:space="0" w:color="000000"/>
              <w:bottom w:val="single" w:sz="4" w:space="0" w:color="000000"/>
              <w:right w:val="single" w:sz="4" w:space="0" w:color="000000"/>
            </w:tcBorders>
            <w:shd w:val="clear" w:color="auto" w:fill="C6D9F1"/>
            <w:hideMark/>
          </w:tcPr>
          <w:p w:rsidR="00960029" w:rsidRDefault="00960029">
            <w:pPr>
              <w:pStyle w:val="Padro"/>
              <w:jc w:val="center"/>
              <w:rPr>
                <w:b/>
                <w:szCs w:val="24"/>
              </w:rPr>
            </w:pPr>
            <w:r>
              <w:rPr>
                <w:b/>
                <w:szCs w:val="24"/>
              </w:rPr>
              <w:t>NAT. DESPESA</w:t>
            </w:r>
          </w:p>
        </w:tc>
      </w:tr>
      <w:tr w:rsidR="00960029" w:rsidTr="00960029">
        <w:trPr>
          <w:trHeight w:val="321"/>
          <w:jc w:val="center"/>
        </w:trPr>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Secretaria Municipal de Administração</w:t>
            </w:r>
          </w:p>
        </w:tc>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02.400.04.122.0010.2.027</w:t>
            </w:r>
          </w:p>
        </w:tc>
        <w:tc>
          <w:tcPr>
            <w:tcW w:w="2121" w:type="dxa"/>
            <w:vMerge w:val="restart"/>
            <w:tcBorders>
              <w:top w:val="single" w:sz="4" w:space="0" w:color="000000"/>
              <w:left w:val="single" w:sz="4" w:space="0" w:color="000000"/>
              <w:bottom w:val="single" w:sz="4" w:space="0" w:color="000000"/>
              <w:right w:val="single" w:sz="4" w:space="0" w:color="000000"/>
            </w:tcBorders>
            <w:vAlign w:val="center"/>
            <w:hideMark/>
          </w:tcPr>
          <w:p w:rsidR="00960029" w:rsidRDefault="00960029">
            <w:pPr>
              <w:pStyle w:val="Padro"/>
              <w:jc w:val="center"/>
              <w:rPr>
                <w:b/>
                <w:szCs w:val="24"/>
              </w:rPr>
            </w:pPr>
            <w:r w:rsidRPr="00960029">
              <w:rPr>
                <w:rFonts w:ascii="Arial" w:hAnsi="Arial" w:cs="Arial"/>
                <w:sz w:val="22"/>
                <w:szCs w:val="22"/>
                <w:lang w:eastAsia="zh-CN"/>
              </w:rPr>
              <w:t>3390.3900</w:t>
            </w:r>
          </w:p>
        </w:tc>
      </w:tr>
      <w:tr w:rsidR="00960029" w:rsidTr="00960029">
        <w:trPr>
          <w:trHeight w:val="321"/>
          <w:jc w:val="center"/>
        </w:trPr>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Fundo Municipal de Educação</w:t>
            </w:r>
          </w:p>
        </w:tc>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14.310.12.361.0054.2.062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60029" w:rsidRDefault="00960029">
            <w:pPr>
              <w:rPr>
                <w:b/>
                <w:sz w:val="24"/>
                <w:szCs w:val="24"/>
              </w:rPr>
            </w:pPr>
          </w:p>
        </w:tc>
      </w:tr>
      <w:tr w:rsidR="00960029" w:rsidTr="00960029">
        <w:trPr>
          <w:trHeight w:val="321"/>
          <w:jc w:val="center"/>
        </w:trPr>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Fundo Municipal de Assistência Social</w:t>
            </w:r>
          </w:p>
        </w:tc>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05.900.08.244.0070.2.088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60029" w:rsidRDefault="00960029">
            <w:pPr>
              <w:rPr>
                <w:b/>
                <w:sz w:val="24"/>
                <w:szCs w:val="24"/>
              </w:rPr>
            </w:pPr>
          </w:p>
        </w:tc>
      </w:tr>
      <w:tr w:rsidR="00960029" w:rsidTr="00960029">
        <w:trPr>
          <w:trHeight w:val="321"/>
          <w:jc w:val="center"/>
        </w:trPr>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Fundo Municipal de Saúde</w:t>
            </w:r>
          </w:p>
        </w:tc>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04.800.10.301.0065.2.075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60029" w:rsidRDefault="00960029">
            <w:pPr>
              <w:rPr>
                <w:b/>
                <w:sz w:val="24"/>
                <w:szCs w:val="24"/>
              </w:rPr>
            </w:pPr>
          </w:p>
        </w:tc>
      </w:tr>
      <w:tr w:rsidR="00960029" w:rsidTr="00960029">
        <w:trPr>
          <w:trHeight w:val="321"/>
          <w:jc w:val="center"/>
        </w:trPr>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Fundo Municipal de Saúde</w:t>
            </w:r>
          </w:p>
        </w:tc>
        <w:tc>
          <w:tcPr>
            <w:tcW w:w="3054" w:type="dxa"/>
            <w:tcBorders>
              <w:top w:val="single" w:sz="4" w:space="0" w:color="000000"/>
              <w:left w:val="single" w:sz="4" w:space="0" w:color="000000"/>
              <w:bottom w:val="single" w:sz="4" w:space="0" w:color="000000"/>
              <w:right w:val="single" w:sz="4" w:space="0" w:color="000000"/>
            </w:tcBorders>
            <w:hideMark/>
          </w:tcPr>
          <w:p w:rsidR="00960029" w:rsidRPr="00960029" w:rsidRDefault="00960029">
            <w:pPr>
              <w:pStyle w:val="Padro"/>
              <w:jc w:val="center"/>
              <w:rPr>
                <w:rFonts w:ascii="Arial" w:hAnsi="Arial" w:cs="Arial"/>
                <w:sz w:val="22"/>
                <w:szCs w:val="22"/>
                <w:lang w:eastAsia="zh-CN"/>
              </w:rPr>
            </w:pPr>
            <w:r w:rsidRPr="00960029">
              <w:rPr>
                <w:rFonts w:ascii="Arial" w:hAnsi="Arial" w:cs="Arial"/>
                <w:sz w:val="22"/>
                <w:szCs w:val="22"/>
                <w:lang w:eastAsia="zh-CN"/>
              </w:rPr>
              <w:t>04.800.10.301.0065.2.207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60029" w:rsidRDefault="00960029">
            <w:pPr>
              <w:rPr>
                <w:b/>
                <w:sz w:val="24"/>
                <w:szCs w:val="24"/>
              </w:rPr>
            </w:pPr>
          </w:p>
        </w:tc>
      </w:tr>
    </w:tbl>
    <w:p w:rsidR="00960029" w:rsidRDefault="00960029"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960029" w:rsidRPr="00960029" w:rsidRDefault="00960029" w:rsidP="00960029">
      <w:pPr>
        <w:pStyle w:val="Corpodetexto"/>
        <w:spacing w:line="200" w:lineRule="atLeast"/>
        <w:rPr>
          <w:bCs/>
          <w:color w:val="auto"/>
          <w:szCs w:val="22"/>
        </w:rPr>
      </w:pPr>
      <w:r w:rsidRPr="00960029">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prestadores de serviço, observadas as disposições contidas no art. 65 da Lei nº 8.666, de 1993.</w:t>
      </w:r>
    </w:p>
    <w:p w:rsidR="00960029" w:rsidRDefault="00960029" w:rsidP="00960029">
      <w:pPr>
        <w:pStyle w:val="Corpodetexto"/>
        <w:spacing w:line="200" w:lineRule="atLeast"/>
        <w:rPr>
          <w:bCs/>
          <w:color w:val="auto"/>
          <w:szCs w:val="22"/>
        </w:rPr>
      </w:pPr>
    </w:p>
    <w:p w:rsidR="00960029" w:rsidRPr="00960029" w:rsidRDefault="00960029" w:rsidP="00960029">
      <w:pPr>
        <w:pStyle w:val="Corpodetexto"/>
        <w:spacing w:line="200" w:lineRule="atLeast"/>
        <w:rPr>
          <w:bCs/>
          <w:color w:val="auto"/>
          <w:szCs w:val="22"/>
        </w:rPr>
      </w:pPr>
      <w:r>
        <w:rPr>
          <w:b/>
          <w:bCs/>
          <w:color w:val="auto"/>
          <w:szCs w:val="22"/>
        </w:rPr>
        <w:t xml:space="preserve">Parágrafo Primeiro </w:t>
      </w:r>
      <w:r w:rsidRPr="00960029">
        <w:rPr>
          <w:bCs/>
          <w:color w:val="auto"/>
          <w:szCs w:val="22"/>
        </w:rPr>
        <w:t>– Quando o preço registrado tornar-se superior ao preço praticado no mercado por motivo superveniente, a Administração convocará a CONTRATADA para negociar a redução dos preços aos valores praticados pelo mercado.</w:t>
      </w:r>
    </w:p>
    <w:p w:rsidR="00960029" w:rsidRPr="00960029" w:rsidRDefault="00960029" w:rsidP="00960029">
      <w:pPr>
        <w:pStyle w:val="Corpodetexto"/>
        <w:spacing w:line="200" w:lineRule="atLeast"/>
        <w:rPr>
          <w:bCs/>
          <w:color w:val="auto"/>
          <w:szCs w:val="22"/>
        </w:rPr>
      </w:pPr>
      <w:r>
        <w:rPr>
          <w:b/>
          <w:bCs/>
          <w:color w:val="auto"/>
          <w:szCs w:val="22"/>
        </w:rPr>
        <w:t xml:space="preserve">Parágrafo Segundo </w:t>
      </w:r>
      <w:r w:rsidRPr="00960029">
        <w:rPr>
          <w:bCs/>
          <w:color w:val="auto"/>
          <w:szCs w:val="22"/>
        </w:rPr>
        <w:t>- Os prestadores de serviço que não aceitarem reduzir seus preços aos valores praticados pelo mercado serão liberados do compromisso assumido, sem aplicação de penalidade.</w:t>
      </w:r>
    </w:p>
    <w:p w:rsidR="00960029" w:rsidRPr="00960029" w:rsidRDefault="00960029" w:rsidP="00960029">
      <w:pPr>
        <w:pStyle w:val="Corpodetexto"/>
        <w:spacing w:line="200" w:lineRule="atLeast"/>
        <w:rPr>
          <w:bCs/>
          <w:color w:val="auto"/>
          <w:szCs w:val="22"/>
        </w:rPr>
      </w:pPr>
      <w:r>
        <w:rPr>
          <w:b/>
          <w:bCs/>
          <w:color w:val="auto"/>
          <w:szCs w:val="22"/>
        </w:rPr>
        <w:t>Parágrafo Terceiro</w:t>
      </w:r>
      <w:r w:rsidRPr="00960029">
        <w:rPr>
          <w:bCs/>
          <w:color w:val="auto"/>
          <w:szCs w:val="22"/>
        </w:rPr>
        <w:t>- A ordem de classificação dos prestadores de serviço que aceitarem reduzir seus preços aos valores de mercado observará a classificação original.</w:t>
      </w:r>
    </w:p>
    <w:p w:rsidR="00960029" w:rsidRPr="00960029" w:rsidRDefault="00960029" w:rsidP="00960029">
      <w:pPr>
        <w:pStyle w:val="Corpodetexto"/>
        <w:spacing w:line="200" w:lineRule="atLeast"/>
        <w:rPr>
          <w:bCs/>
          <w:color w:val="auto"/>
          <w:szCs w:val="22"/>
        </w:rPr>
      </w:pPr>
      <w:r>
        <w:rPr>
          <w:b/>
          <w:bCs/>
          <w:color w:val="auto"/>
          <w:szCs w:val="22"/>
        </w:rPr>
        <w:t xml:space="preserve">Parágrafo Quarto </w:t>
      </w:r>
      <w:r w:rsidRPr="00960029">
        <w:rPr>
          <w:bCs/>
          <w:color w:val="auto"/>
          <w:szCs w:val="22"/>
        </w:rPr>
        <w:t>- Quando o preço de mercado tornar-se superior aos preços registrados e o prestador de serviço não puder cumprir o compromisso, o órgão gerenciador poderá liberar a CONTRATADA do compromisso assumido, caso a comunicação ocorra antes do pedido da execução do serviço, sem aplicação da penalidade quando confirmada a veracidade dos motivos e comprovantes apresentados.</w:t>
      </w:r>
    </w:p>
    <w:p w:rsidR="00960029" w:rsidRPr="00960029" w:rsidRDefault="00960029" w:rsidP="00960029">
      <w:pPr>
        <w:pStyle w:val="Corpodetexto"/>
        <w:spacing w:line="200" w:lineRule="atLeast"/>
        <w:rPr>
          <w:bCs/>
          <w:color w:val="auto"/>
          <w:szCs w:val="22"/>
        </w:rPr>
      </w:pPr>
      <w:r>
        <w:rPr>
          <w:b/>
          <w:bCs/>
          <w:color w:val="auto"/>
          <w:szCs w:val="22"/>
        </w:rPr>
        <w:t xml:space="preserve">Parágrafo Quinto </w:t>
      </w:r>
      <w:r w:rsidRPr="00960029">
        <w:rPr>
          <w:bCs/>
          <w:color w:val="auto"/>
          <w:szCs w:val="22"/>
        </w:rPr>
        <w:t>- Os licitantes remanescentes serão convocados para executar o serviço pelo preço registrado, observada a classificação original.</w:t>
      </w:r>
    </w:p>
    <w:p w:rsidR="00960029" w:rsidRPr="00960029" w:rsidRDefault="00960029" w:rsidP="00960029">
      <w:pPr>
        <w:pStyle w:val="Corpodetexto"/>
        <w:spacing w:line="200" w:lineRule="atLeast"/>
        <w:rPr>
          <w:bCs/>
          <w:color w:val="auto"/>
          <w:szCs w:val="22"/>
        </w:rPr>
      </w:pPr>
      <w:r>
        <w:rPr>
          <w:b/>
          <w:bCs/>
          <w:color w:val="auto"/>
          <w:szCs w:val="22"/>
        </w:rPr>
        <w:t xml:space="preserve">Parágrafo Sexto </w:t>
      </w:r>
      <w:r w:rsidRPr="00960029">
        <w:rPr>
          <w:bCs/>
          <w:color w:val="auto"/>
          <w:szCs w:val="22"/>
        </w:rPr>
        <w:t>- Não será aplicada penalidade ao licitante convocado na forma deste item que não aceitar a proposta do CONTRATANE.</w:t>
      </w:r>
    </w:p>
    <w:p w:rsidR="00CD4A92" w:rsidRDefault="00960029" w:rsidP="00960029">
      <w:pPr>
        <w:pStyle w:val="Corpodetexto"/>
        <w:spacing w:line="200" w:lineRule="atLeast"/>
        <w:rPr>
          <w:bCs/>
          <w:color w:val="auto"/>
          <w:szCs w:val="22"/>
        </w:rPr>
      </w:pPr>
      <w:r>
        <w:rPr>
          <w:b/>
          <w:bCs/>
          <w:color w:val="auto"/>
          <w:szCs w:val="22"/>
        </w:rPr>
        <w:t xml:space="preserve">Parágrafo Sétimo </w:t>
      </w:r>
      <w:r w:rsidRPr="00960029">
        <w:rPr>
          <w:bCs/>
          <w:color w:val="auto"/>
          <w:szCs w:val="22"/>
        </w:rPr>
        <w:t>- Não havendo êxito nas negociações, a Administração deverá proceder à revogação da ata de registro de preços, adotando as medidas cabíveis pra obtenção da contratação mais vantajosa.</w:t>
      </w:r>
    </w:p>
    <w:p w:rsidR="00960029" w:rsidRPr="00280327" w:rsidRDefault="00960029" w:rsidP="0096002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6E3417">
        <w:rPr>
          <w:b/>
          <w:bCs/>
          <w:color w:val="auto"/>
          <w:szCs w:val="22"/>
        </w:rPr>
        <w:t xml:space="preserve">CLÁUSULA </w:t>
      </w:r>
      <w:r w:rsidR="00EF767F" w:rsidRPr="006E3417">
        <w:rPr>
          <w:b/>
          <w:bCs/>
          <w:color w:val="auto"/>
          <w:szCs w:val="22"/>
        </w:rPr>
        <w:t>OITAVA</w:t>
      </w:r>
      <w:r w:rsidRPr="006E3417">
        <w:rPr>
          <w:b/>
          <w:bCs/>
          <w:color w:val="auto"/>
          <w:szCs w:val="22"/>
        </w:rPr>
        <w:t xml:space="preserve"> – DA</w:t>
      </w:r>
      <w:r w:rsidR="00897BA8" w:rsidRPr="006E3417">
        <w:rPr>
          <w:b/>
          <w:bCs/>
          <w:color w:val="auto"/>
          <w:szCs w:val="22"/>
        </w:rPr>
        <w:t xml:space="preserve"> GESTÃO E</w:t>
      </w:r>
      <w:r w:rsidRPr="006E3417">
        <w:rPr>
          <w:b/>
          <w:bCs/>
          <w:color w:val="auto"/>
          <w:szCs w:val="22"/>
        </w:rPr>
        <w:t xml:space="preserve"> FISCALIZAÇÃO DO CONTRATO</w:t>
      </w:r>
      <w:r w:rsidR="00832BDA" w:rsidRPr="006E3417">
        <w:rPr>
          <w:b/>
          <w:bCs/>
          <w:color w:val="auto"/>
          <w:szCs w:val="22"/>
        </w:rPr>
        <w:t xml:space="preserve"> (ART. 67)</w:t>
      </w:r>
    </w:p>
    <w:p w:rsidR="00960029" w:rsidRPr="00960029" w:rsidRDefault="00960029" w:rsidP="00960029">
      <w:pPr>
        <w:pStyle w:val="Contrato-Corpo"/>
        <w:rPr>
          <w:color w:val="auto"/>
        </w:rPr>
      </w:pPr>
      <w:r w:rsidRPr="00960029">
        <w:rPr>
          <w:color w:val="auto"/>
        </w:rPr>
        <w:t>O gestor do contrato é a Secretaria Municipal de Administração, representada pelo secretário Luiz Carlos dos Santos, Mat. 41/6917, CPF nº 894.530.427-49.</w:t>
      </w:r>
    </w:p>
    <w:p w:rsidR="00960029" w:rsidRDefault="00960029" w:rsidP="00960029">
      <w:pPr>
        <w:pStyle w:val="Contrato-Corpo"/>
        <w:rPr>
          <w:color w:val="auto"/>
        </w:rPr>
      </w:pPr>
    </w:p>
    <w:p w:rsidR="00960029" w:rsidRPr="00960029" w:rsidRDefault="00960029" w:rsidP="00960029">
      <w:pPr>
        <w:pStyle w:val="Contrato-Corpo"/>
        <w:rPr>
          <w:color w:val="auto"/>
        </w:rPr>
      </w:pPr>
      <w:r>
        <w:rPr>
          <w:b/>
          <w:color w:val="auto"/>
        </w:rPr>
        <w:t>Parágrafo Primeiro</w:t>
      </w:r>
      <w:r w:rsidRPr="00960029">
        <w:rPr>
          <w:color w:val="auto"/>
        </w:rPr>
        <w:t>– Compete ao gestor do contrato:</w:t>
      </w:r>
    </w:p>
    <w:p w:rsidR="00960029" w:rsidRPr="00960029" w:rsidRDefault="00960029" w:rsidP="00960029">
      <w:pPr>
        <w:pStyle w:val="Contrato-Corpo"/>
        <w:rPr>
          <w:color w:val="auto"/>
        </w:rPr>
      </w:pPr>
      <w:r w:rsidRPr="00960029">
        <w:rPr>
          <w:color w:val="auto"/>
        </w:rPr>
        <w:t>1 – Verificar, antes de emitir a ordem de execução, se há saldo orçamentário disponível para a execução;</w:t>
      </w:r>
    </w:p>
    <w:p w:rsidR="00960029" w:rsidRPr="00960029" w:rsidRDefault="00960029" w:rsidP="00960029">
      <w:pPr>
        <w:pStyle w:val="Contrato-Corpo"/>
        <w:rPr>
          <w:color w:val="auto"/>
        </w:rPr>
      </w:pPr>
      <w:r w:rsidRPr="00960029">
        <w:rPr>
          <w:color w:val="auto"/>
        </w:rPr>
        <w:t>2 – Emitir a ordem de execução, nos moldes do instrumento convocatório e seus anexos;</w:t>
      </w:r>
    </w:p>
    <w:p w:rsidR="00960029" w:rsidRPr="00960029" w:rsidRDefault="00960029" w:rsidP="00960029">
      <w:pPr>
        <w:pStyle w:val="Contrato-Corpo"/>
        <w:rPr>
          <w:color w:val="auto"/>
        </w:rPr>
      </w:pPr>
      <w:r w:rsidRPr="00960029">
        <w:rPr>
          <w:color w:val="auto"/>
        </w:rPr>
        <w:t>3 – Solicitar à fiscalização que inicie os procedimentos de acompanhamento e fiscalização;</w:t>
      </w:r>
    </w:p>
    <w:p w:rsidR="00960029" w:rsidRPr="00960029" w:rsidRDefault="00960029" w:rsidP="00960029">
      <w:pPr>
        <w:pStyle w:val="Contrato-Corpo"/>
        <w:rPr>
          <w:color w:val="auto"/>
        </w:rPr>
      </w:pPr>
      <w:r w:rsidRPr="00960029">
        <w:rPr>
          <w:color w:val="auto"/>
        </w:rPr>
        <w:t>4 – Encaminhar comunicações à CONTRATADA ou fornecer meios para que a fiscalização se comunique com a CONTRATADA;</w:t>
      </w:r>
    </w:p>
    <w:p w:rsidR="00960029" w:rsidRPr="00960029" w:rsidRDefault="00960029" w:rsidP="00960029">
      <w:pPr>
        <w:pStyle w:val="Contrato-Corpo"/>
        <w:rPr>
          <w:color w:val="auto"/>
        </w:rPr>
      </w:pPr>
      <w:r w:rsidRPr="00960029">
        <w:rPr>
          <w:color w:val="auto"/>
        </w:rPr>
        <w:t>5 – Solicitar aplicação de sanções por descumprimento contratual;</w:t>
      </w:r>
    </w:p>
    <w:p w:rsidR="00960029" w:rsidRPr="00960029" w:rsidRDefault="00960029" w:rsidP="00960029">
      <w:pPr>
        <w:pStyle w:val="Contrato-Corpo"/>
        <w:rPr>
          <w:color w:val="auto"/>
        </w:rPr>
      </w:pPr>
      <w:r w:rsidRPr="00960029">
        <w:rPr>
          <w:color w:val="auto"/>
        </w:rPr>
        <w:lastRenderedPageBreak/>
        <w:t>6 – Requerer ajustes, aditivos, suspensões, prorrogações ou supressões, na forma da legislação;</w:t>
      </w:r>
    </w:p>
    <w:p w:rsidR="00960029" w:rsidRPr="00960029" w:rsidRDefault="00960029" w:rsidP="00960029">
      <w:pPr>
        <w:pStyle w:val="Contrato-Corpo"/>
        <w:rPr>
          <w:color w:val="auto"/>
        </w:rPr>
      </w:pPr>
      <w:r w:rsidRPr="00960029">
        <w:rPr>
          <w:color w:val="auto"/>
        </w:rPr>
        <w:t>7 – Solicitar o cancelamento do registro dos licitantes, nas hipóteses do instrumento convocatório e seus anexos, convocando os licitantes remanescentes registrados para substituí-los</w:t>
      </w:r>
      <w:r>
        <w:rPr>
          <w:color w:val="auto"/>
        </w:rPr>
        <w:t>;</w:t>
      </w:r>
    </w:p>
    <w:p w:rsidR="00960029" w:rsidRPr="00960029" w:rsidRDefault="00960029" w:rsidP="00960029">
      <w:pPr>
        <w:pStyle w:val="Contrato-Corpo"/>
        <w:rPr>
          <w:color w:val="auto"/>
        </w:rPr>
      </w:pPr>
      <w:r w:rsidRPr="00960029">
        <w:rPr>
          <w:color w:val="auto"/>
        </w:rPr>
        <w:t>8 – Solicitar a revogação da ata de registro de preços, nas hipóteses do instrumento convocatório e da legislação aplicável;</w:t>
      </w:r>
    </w:p>
    <w:p w:rsidR="00960029" w:rsidRPr="00960029" w:rsidRDefault="00960029" w:rsidP="00960029">
      <w:pPr>
        <w:pStyle w:val="Contrato-Corpo"/>
        <w:rPr>
          <w:color w:val="auto"/>
        </w:rPr>
      </w:pPr>
      <w:r w:rsidRPr="00960029">
        <w:rPr>
          <w:color w:val="auto"/>
        </w:rPr>
        <w:t>9 – Controlar os quantitativos máximos estipulado, respeitando as cotas dos participantes;</w:t>
      </w:r>
    </w:p>
    <w:p w:rsidR="00960029" w:rsidRPr="00960029" w:rsidRDefault="00960029" w:rsidP="00960029">
      <w:pPr>
        <w:pStyle w:val="Contrato-Corpo"/>
        <w:rPr>
          <w:color w:val="auto"/>
        </w:rPr>
      </w:pPr>
      <w:r w:rsidRPr="00960029">
        <w:rPr>
          <w:color w:val="auto"/>
        </w:rPr>
        <w:t>10 – Tomar demais medidas necessárias para a regularização de faltas ou eventuais problemas;</w:t>
      </w:r>
    </w:p>
    <w:p w:rsidR="00960029" w:rsidRPr="00960029" w:rsidRDefault="00960029" w:rsidP="00960029">
      <w:pPr>
        <w:pStyle w:val="Contrato-Corpo"/>
        <w:rPr>
          <w:color w:val="auto"/>
        </w:rPr>
      </w:pPr>
      <w:r w:rsidRPr="00960029">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960029" w:rsidRPr="00960029" w:rsidRDefault="00960029" w:rsidP="00960029">
      <w:pPr>
        <w:pStyle w:val="Contrato-Corpo"/>
        <w:rPr>
          <w:color w:val="auto"/>
        </w:rPr>
      </w:pPr>
      <w:r w:rsidRPr="00960029">
        <w:rPr>
          <w:color w:val="auto"/>
        </w:rPr>
        <w:t>11.1 – Entende-se como tempo hábil o prazo mínimo de 90 dias (noventa) de antecedência ao prazo</w:t>
      </w:r>
      <w:r>
        <w:rPr>
          <w:color w:val="auto"/>
        </w:rPr>
        <w:t xml:space="preserve"> máximo previsto no item 11;</w:t>
      </w:r>
    </w:p>
    <w:p w:rsidR="00960029" w:rsidRPr="00960029" w:rsidRDefault="00960029" w:rsidP="00960029">
      <w:pPr>
        <w:pStyle w:val="Contrato-Corpo"/>
        <w:rPr>
          <w:color w:val="auto"/>
        </w:rPr>
      </w:pPr>
      <w:r>
        <w:rPr>
          <w:color w:val="auto"/>
        </w:rPr>
        <w:t>12</w:t>
      </w:r>
      <w:r w:rsidRPr="00960029">
        <w:rPr>
          <w:color w:val="auto"/>
        </w:rPr>
        <w:t xml:space="preserve"> – Não haverá outros órgãos participantes além do órgão responsável pelo gerenciamento da ata de registro de preços. </w:t>
      </w:r>
    </w:p>
    <w:p w:rsidR="00960029" w:rsidRPr="00960029" w:rsidRDefault="00960029" w:rsidP="00960029">
      <w:pPr>
        <w:pStyle w:val="Contrato-Corpo"/>
        <w:rPr>
          <w:color w:val="auto"/>
        </w:rPr>
      </w:pPr>
      <w:r>
        <w:rPr>
          <w:b/>
          <w:color w:val="auto"/>
        </w:rPr>
        <w:t>Parágrafo Segundo</w:t>
      </w:r>
      <w:r w:rsidRPr="00960029">
        <w:rPr>
          <w:color w:val="auto"/>
        </w:rPr>
        <w:t xml:space="preserve"> – Serão responsáveis pelo acompanhamento e fiscalização do contrato os servidores:</w:t>
      </w:r>
    </w:p>
    <w:p w:rsidR="00960029" w:rsidRPr="00960029" w:rsidRDefault="00960029" w:rsidP="00960029">
      <w:pPr>
        <w:pStyle w:val="Contrato-Corpo"/>
        <w:rPr>
          <w:color w:val="auto"/>
        </w:rPr>
      </w:pPr>
      <w:r w:rsidRPr="00960029">
        <w:rPr>
          <w:color w:val="auto"/>
        </w:rPr>
        <w:t>- Paulo Adriano Alcântara da Silva, Matrícula nº 11/3762, CPF nº 106.061.237-25;</w:t>
      </w:r>
    </w:p>
    <w:p w:rsidR="00960029" w:rsidRPr="00960029" w:rsidRDefault="00960029" w:rsidP="00960029">
      <w:pPr>
        <w:pStyle w:val="Contrato-Corpo"/>
        <w:rPr>
          <w:color w:val="auto"/>
        </w:rPr>
      </w:pPr>
      <w:r w:rsidRPr="00960029">
        <w:rPr>
          <w:color w:val="auto"/>
        </w:rPr>
        <w:t>- Diego Marques Felipe, Matricula nº 12/6431, CPF nº 095.016.207-86.</w:t>
      </w:r>
    </w:p>
    <w:p w:rsidR="00960029" w:rsidRPr="00960029" w:rsidRDefault="00960029" w:rsidP="00960029">
      <w:pPr>
        <w:pStyle w:val="Contrato-Corpo"/>
        <w:rPr>
          <w:color w:val="auto"/>
        </w:rPr>
      </w:pPr>
      <w:r>
        <w:rPr>
          <w:b/>
          <w:color w:val="auto"/>
        </w:rPr>
        <w:t xml:space="preserve">Parágrafo Terceiro </w:t>
      </w:r>
      <w:r w:rsidRPr="00960029">
        <w:rPr>
          <w:color w:val="auto"/>
        </w:rPr>
        <w:t>– Compete à fiscalização do contrato:</w:t>
      </w:r>
    </w:p>
    <w:p w:rsidR="00960029" w:rsidRPr="00960029" w:rsidRDefault="00960029" w:rsidP="00960029">
      <w:pPr>
        <w:pStyle w:val="Contrato-Corpo"/>
        <w:rPr>
          <w:color w:val="auto"/>
        </w:rPr>
      </w:pPr>
      <w:r w:rsidRPr="00960029">
        <w:rPr>
          <w:color w:val="auto"/>
        </w:rPr>
        <w:t>1 – Realizar os procedimentos de acompanhamento da execução do contrato;</w:t>
      </w:r>
    </w:p>
    <w:p w:rsidR="00960029" w:rsidRPr="00960029" w:rsidRDefault="00960029" w:rsidP="00960029">
      <w:pPr>
        <w:pStyle w:val="Contrato-Corpo"/>
        <w:rPr>
          <w:color w:val="auto"/>
        </w:rPr>
      </w:pPr>
      <w:r w:rsidRPr="00960029">
        <w:rPr>
          <w:color w:val="auto"/>
        </w:rPr>
        <w:t>2 – Apresentar-se pessoalmente no local, data e horário para o recebimento dos serviços ou verificar pessoalmente e espontaneamente a execução dos serviços, recebendo-os após sua conclusão;</w:t>
      </w:r>
    </w:p>
    <w:p w:rsidR="00960029" w:rsidRPr="00960029" w:rsidRDefault="00960029" w:rsidP="00960029">
      <w:pPr>
        <w:pStyle w:val="Contrato-Corpo"/>
        <w:rPr>
          <w:color w:val="auto"/>
        </w:rPr>
      </w:pPr>
      <w:r w:rsidRPr="00960029">
        <w:rPr>
          <w:color w:val="auto"/>
        </w:rPr>
        <w:t>3 – Apurar ouvidorias, reclamações ou denúncias relativas à execução do contrato, inclusive anônimas;</w:t>
      </w:r>
    </w:p>
    <w:p w:rsidR="00960029" w:rsidRPr="00960029" w:rsidRDefault="00960029" w:rsidP="00960029">
      <w:pPr>
        <w:pStyle w:val="Contrato-Corpo"/>
        <w:rPr>
          <w:color w:val="auto"/>
        </w:rPr>
      </w:pPr>
      <w:r w:rsidRPr="00960029">
        <w:rPr>
          <w:color w:val="auto"/>
        </w:rPr>
        <w:t>4 – Receber e analisar os documentos emitidos pela CONTRATADA que são exigidos no instrumento convocatório e seus anexos;</w:t>
      </w:r>
    </w:p>
    <w:p w:rsidR="00960029" w:rsidRPr="00960029" w:rsidRDefault="00960029" w:rsidP="00960029">
      <w:pPr>
        <w:pStyle w:val="Contrato-Corpo"/>
        <w:rPr>
          <w:color w:val="auto"/>
        </w:rPr>
      </w:pPr>
      <w:r w:rsidRPr="00960029">
        <w:rPr>
          <w:color w:val="auto"/>
        </w:rPr>
        <w:t>5 – Elaborar o registro próprio e emitir termo circunstanciando, recibos e demais instrumentos de fiscalização, anotando todas as ocorrências da execução do contrato;</w:t>
      </w:r>
    </w:p>
    <w:p w:rsidR="00960029" w:rsidRPr="00960029" w:rsidRDefault="00960029" w:rsidP="00960029">
      <w:pPr>
        <w:pStyle w:val="Contrato-Corpo"/>
        <w:rPr>
          <w:color w:val="auto"/>
        </w:rPr>
      </w:pPr>
      <w:r w:rsidRPr="00960029">
        <w:rPr>
          <w:color w:val="auto"/>
        </w:rPr>
        <w:t>6 – Verificar a quantidade, qualidade e conformidade dos serviços;</w:t>
      </w:r>
    </w:p>
    <w:p w:rsidR="00960029" w:rsidRPr="00960029" w:rsidRDefault="00960029" w:rsidP="00960029">
      <w:pPr>
        <w:pStyle w:val="Contrato-Corpo"/>
        <w:rPr>
          <w:color w:val="auto"/>
        </w:rPr>
      </w:pPr>
      <w:r w:rsidRPr="00960029">
        <w:rPr>
          <w:color w:val="auto"/>
        </w:rPr>
        <w:t>7 – Recusar os serviços entregues em desacordo com o instrumento convocatório e seus anexos, exigindo sua substituição no prazo disposto no instrumento convocatório e seus anexos;</w:t>
      </w:r>
    </w:p>
    <w:p w:rsidR="00960029" w:rsidRPr="00960029" w:rsidRDefault="00960029" w:rsidP="00960029">
      <w:pPr>
        <w:pStyle w:val="Contrato-Corpo"/>
        <w:rPr>
          <w:color w:val="auto"/>
        </w:rPr>
      </w:pPr>
      <w:r w:rsidRPr="00960029">
        <w:rPr>
          <w:color w:val="auto"/>
        </w:rPr>
        <w:t>8 – Atestar o recebimento definitivo dos objetos entregues em acordo com o instrumento convocatório e seus anexos.</w:t>
      </w:r>
    </w:p>
    <w:p w:rsidR="000E0F0F" w:rsidRDefault="00960029" w:rsidP="00960029">
      <w:pPr>
        <w:pStyle w:val="Contrato-Corpo"/>
        <w:rPr>
          <w:color w:val="auto"/>
        </w:rPr>
      </w:pPr>
      <w:r w:rsidRPr="00960029">
        <w:rPr>
          <w:color w:val="auto"/>
        </w:rPr>
        <w:t>9 – Encaminhar relatório relativo à fiscalização do contrato ao Gestor do Contrato, contendo informações relevantes quanto à fiscalização e execução do instrumento contratual.</w:t>
      </w:r>
    </w:p>
    <w:p w:rsidR="00960029" w:rsidRPr="00280327" w:rsidRDefault="00960029" w:rsidP="00960029">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0E0F0F" w:rsidRPr="000E0F0F" w:rsidRDefault="00DB7A0B" w:rsidP="000E0F0F">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0E0F0F" w:rsidRPr="000E0F0F">
        <w:rPr>
          <w:color w:val="auto"/>
          <w:szCs w:val="22"/>
        </w:rPr>
        <w:t>A Administração está sujeita às seguintes obrigações:</w:t>
      </w:r>
    </w:p>
    <w:p w:rsidR="00960029" w:rsidRPr="00960029" w:rsidRDefault="00960029" w:rsidP="00960029">
      <w:pPr>
        <w:pStyle w:val="Corpodetexto"/>
        <w:spacing w:line="200" w:lineRule="atLeast"/>
        <w:rPr>
          <w:color w:val="auto"/>
          <w:szCs w:val="22"/>
        </w:rPr>
      </w:pPr>
      <w:r w:rsidRPr="00960029">
        <w:rPr>
          <w:color w:val="auto"/>
          <w:szCs w:val="22"/>
        </w:rPr>
        <w:t>1 – Emitir a ordem de execução e recebimento dos serviços no prazo e condições estabelecidas no instrumento convocatório e seus anexos;</w:t>
      </w:r>
    </w:p>
    <w:p w:rsidR="00960029" w:rsidRPr="00960029" w:rsidRDefault="00960029" w:rsidP="00960029">
      <w:pPr>
        <w:pStyle w:val="Corpodetexto"/>
        <w:spacing w:line="200" w:lineRule="atLeast"/>
        <w:rPr>
          <w:color w:val="auto"/>
          <w:szCs w:val="22"/>
        </w:rPr>
      </w:pPr>
      <w:r w:rsidRPr="00960029">
        <w:rPr>
          <w:color w:val="auto"/>
          <w:szCs w:val="22"/>
        </w:rPr>
        <w:t>2 – Verificar minuciosamente, no prazo fixado, a conformidade dos serviços prestados provisoriamente com as especificações constantes do instrumento convocatório e da proposta, para fins de aceitação definitiva;</w:t>
      </w:r>
    </w:p>
    <w:p w:rsidR="00960029" w:rsidRPr="00960029" w:rsidRDefault="00960029" w:rsidP="00960029">
      <w:pPr>
        <w:pStyle w:val="Corpodetexto"/>
        <w:spacing w:line="200" w:lineRule="atLeast"/>
        <w:rPr>
          <w:color w:val="auto"/>
          <w:szCs w:val="22"/>
        </w:rPr>
      </w:pPr>
      <w:r w:rsidRPr="00960029">
        <w:rPr>
          <w:color w:val="auto"/>
          <w:szCs w:val="22"/>
        </w:rPr>
        <w:t>3 – Comunicar à CONTRATADA, por escrito, sobre imperfeições, falhas ou irregularidades verificadas na execução contratual, para que seja reparada ou corrigida;</w:t>
      </w:r>
    </w:p>
    <w:p w:rsidR="00960029" w:rsidRPr="00960029" w:rsidRDefault="00960029" w:rsidP="00960029">
      <w:pPr>
        <w:pStyle w:val="Corpodetexto"/>
        <w:spacing w:line="200" w:lineRule="atLeast"/>
        <w:rPr>
          <w:color w:val="auto"/>
          <w:szCs w:val="22"/>
        </w:rPr>
      </w:pPr>
      <w:r w:rsidRPr="00960029">
        <w:rPr>
          <w:color w:val="auto"/>
          <w:szCs w:val="22"/>
        </w:rPr>
        <w:lastRenderedPageBreak/>
        <w:t>4 – Acompanhar e fiscalizar o cumprimento das obrigações da CONTRATADA, através de comissão ou servidor especialmente designado para tanto, aplicando sanções administrativas em caso de descumprimento das obrigações sem justificativa;</w:t>
      </w:r>
    </w:p>
    <w:p w:rsidR="00960029" w:rsidRPr="00960029" w:rsidRDefault="00960029" w:rsidP="00960029">
      <w:pPr>
        <w:pStyle w:val="Corpodetexto"/>
        <w:spacing w:line="200" w:lineRule="atLeast"/>
        <w:rPr>
          <w:color w:val="auto"/>
          <w:szCs w:val="22"/>
        </w:rPr>
      </w:pPr>
      <w:r w:rsidRPr="00960029">
        <w:rPr>
          <w:color w:val="auto"/>
          <w:szCs w:val="22"/>
        </w:rPr>
        <w:t>5 – Efetuar o pagamento à CONTRATADA no valor correspondente à execução contratual, no prazo e forma estabelecidos no instrumento convocatório e seus anexos;</w:t>
      </w:r>
    </w:p>
    <w:p w:rsidR="00960029" w:rsidRPr="00960029" w:rsidRDefault="00960029" w:rsidP="00960029">
      <w:pPr>
        <w:pStyle w:val="Corpodetexto"/>
        <w:spacing w:line="200" w:lineRule="atLeast"/>
        <w:rPr>
          <w:color w:val="auto"/>
          <w:szCs w:val="22"/>
        </w:rPr>
      </w:pPr>
      <w:r>
        <w:rPr>
          <w:color w:val="auto"/>
          <w:szCs w:val="22"/>
        </w:rPr>
        <w:t>6</w:t>
      </w:r>
      <w:r w:rsidRPr="0096002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E0F0F" w:rsidRDefault="00960029" w:rsidP="00960029">
      <w:pPr>
        <w:pStyle w:val="Corpodetexto"/>
        <w:spacing w:line="200" w:lineRule="atLeast"/>
        <w:rPr>
          <w:color w:val="auto"/>
          <w:szCs w:val="22"/>
        </w:rPr>
      </w:pPr>
      <w:r>
        <w:rPr>
          <w:color w:val="auto"/>
          <w:szCs w:val="22"/>
        </w:rPr>
        <w:t>7</w:t>
      </w:r>
      <w:r w:rsidRPr="00960029">
        <w:rPr>
          <w:color w:val="auto"/>
          <w:szCs w:val="22"/>
        </w:rPr>
        <w:t xml:space="preserve"> – Responsabilizar-se por entregar a CONTRATADA o cartucho vazio e a retirá-lo recarregado caso a empresa CONTRATADA esteja localizada no município de Bom Jardim.</w:t>
      </w:r>
    </w:p>
    <w:p w:rsidR="00960029" w:rsidRPr="00960029" w:rsidRDefault="00DB7A0B" w:rsidP="00960029">
      <w:pPr>
        <w:pStyle w:val="Corpodetexto"/>
        <w:spacing w:line="200" w:lineRule="atLeast"/>
        <w:rPr>
          <w:color w:val="auto"/>
          <w:szCs w:val="22"/>
        </w:rPr>
      </w:pPr>
      <w:r w:rsidRPr="00280327">
        <w:rPr>
          <w:b/>
          <w:color w:val="auto"/>
          <w:szCs w:val="22"/>
        </w:rPr>
        <w:t xml:space="preserve">Parágrafo Segundo - </w:t>
      </w:r>
      <w:r w:rsidR="00960029" w:rsidRPr="00960029">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60029" w:rsidRPr="00960029" w:rsidRDefault="00960029" w:rsidP="00960029">
      <w:pPr>
        <w:pStyle w:val="Corpodetexto"/>
        <w:spacing w:line="200" w:lineRule="atLeast"/>
        <w:rPr>
          <w:color w:val="auto"/>
          <w:szCs w:val="22"/>
        </w:rPr>
      </w:pPr>
      <w:r w:rsidRPr="00960029">
        <w:rPr>
          <w:color w:val="auto"/>
          <w:szCs w:val="22"/>
        </w:rPr>
        <w:t>1 – Efetuar a prestação do serviço em suas dependências, conforme especificações, no prazo constantes no Termo de Referência e seus anexos, acompanhado da respectiva nota fiscal, na qual constarão as indicações referentes ao serviço prestado, data e local;</w:t>
      </w:r>
    </w:p>
    <w:p w:rsidR="00960029" w:rsidRPr="00960029" w:rsidRDefault="00960029" w:rsidP="00960029">
      <w:pPr>
        <w:pStyle w:val="Corpodetexto"/>
        <w:spacing w:line="200" w:lineRule="atLeast"/>
        <w:rPr>
          <w:color w:val="auto"/>
          <w:szCs w:val="22"/>
        </w:rPr>
      </w:pPr>
      <w:r w:rsidRPr="00960029">
        <w:rPr>
          <w:color w:val="auto"/>
          <w:szCs w:val="22"/>
        </w:rPr>
        <w:t>2 – Responsabilizar-se pelos vícios e danos decorrentes do serviço, de acordo com o Código de Defesa do Consumidor (Lei nº 8.078/1990);</w:t>
      </w:r>
    </w:p>
    <w:p w:rsidR="00960029" w:rsidRPr="00960029" w:rsidRDefault="00960029" w:rsidP="00960029">
      <w:pPr>
        <w:pStyle w:val="Corpodetexto"/>
        <w:spacing w:line="200" w:lineRule="atLeast"/>
        <w:rPr>
          <w:color w:val="auto"/>
          <w:szCs w:val="22"/>
        </w:rPr>
      </w:pPr>
      <w:r w:rsidRPr="00960029">
        <w:rPr>
          <w:color w:val="auto"/>
          <w:szCs w:val="22"/>
        </w:rPr>
        <w:t>3 – Refazer e corrigir, às suas expensas, em até 24(vinte e quatro) horas, os serviços recusados ou imperfeitos;</w:t>
      </w:r>
    </w:p>
    <w:p w:rsidR="00960029" w:rsidRPr="00960029" w:rsidRDefault="00960029" w:rsidP="00960029">
      <w:pPr>
        <w:pStyle w:val="Corpodetexto"/>
        <w:spacing w:line="200" w:lineRule="atLeast"/>
        <w:rPr>
          <w:color w:val="auto"/>
          <w:szCs w:val="22"/>
        </w:rPr>
      </w:pPr>
      <w:r w:rsidRPr="00960029">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960029" w:rsidRPr="00960029" w:rsidRDefault="00960029" w:rsidP="00960029">
      <w:pPr>
        <w:pStyle w:val="Corpodetexto"/>
        <w:spacing w:line="200" w:lineRule="atLeast"/>
        <w:rPr>
          <w:color w:val="auto"/>
          <w:szCs w:val="22"/>
        </w:rPr>
      </w:pPr>
      <w:r w:rsidRPr="00960029">
        <w:rPr>
          <w:color w:val="auto"/>
          <w:szCs w:val="22"/>
        </w:rPr>
        <w:t>5 – Manter, durante toda a execução do contrato, em compatibilidade com as obrigações assumidas, todas as condições de habilitação e qualificação exigidas na licitação;</w:t>
      </w:r>
    </w:p>
    <w:p w:rsidR="00960029" w:rsidRPr="00960029" w:rsidRDefault="00960029" w:rsidP="00960029">
      <w:pPr>
        <w:pStyle w:val="Corpodetexto"/>
        <w:spacing w:line="200" w:lineRule="atLeast"/>
        <w:rPr>
          <w:color w:val="auto"/>
          <w:szCs w:val="22"/>
        </w:rPr>
      </w:pPr>
      <w:r w:rsidRPr="00960029">
        <w:rPr>
          <w:color w:val="auto"/>
          <w:szCs w:val="22"/>
        </w:rPr>
        <w:t>6 – Indicar preposto para representá-la durante a execução do contrato;</w:t>
      </w:r>
    </w:p>
    <w:p w:rsidR="00960029" w:rsidRPr="00960029" w:rsidRDefault="00960029" w:rsidP="00960029">
      <w:pPr>
        <w:pStyle w:val="Corpodetexto"/>
        <w:spacing w:line="200" w:lineRule="atLeast"/>
        <w:rPr>
          <w:color w:val="auto"/>
          <w:szCs w:val="22"/>
        </w:rPr>
      </w:pPr>
      <w:r w:rsidRPr="00960029">
        <w:rPr>
          <w:color w:val="auto"/>
          <w:szCs w:val="22"/>
        </w:rPr>
        <w:t>7 – Comunicar à Administração sobre qualquer alteração no endereço, conta bancária ou outros dados necessários para recebimento de correspondência, enquanto perdurar os efeitos da contratação;</w:t>
      </w:r>
    </w:p>
    <w:p w:rsidR="00960029" w:rsidRPr="00960029" w:rsidRDefault="00960029" w:rsidP="00960029">
      <w:pPr>
        <w:pStyle w:val="Corpodetexto"/>
        <w:spacing w:line="200" w:lineRule="atLeast"/>
        <w:rPr>
          <w:color w:val="auto"/>
          <w:szCs w:val="22"/>
        </w:rPr>
      </w:pPr>
      <w:r w:rsidRPr="00960029">
        <w:rPr>
          <w:color w:val="auto"/>
          <w:szCs w:val="22"/>
        </w:rPr>
        <w:t>8 – Receber as comunicações da Administração e respondê-las ou atendê-las nos prazos específicos constantes da comunicação;</w:t>
      </w:r>
    </w:p>
    <w:p w:rsidR="00960029" w:rsidRPr="00960029" w:rsidRDefault="00960029" w:rsidP="00960029">
      <w:pPr>
        <w:pStyle w:val="Corpodetexto"/>
        <w:spacing w:line="200" w:lineRule="atLeast"/>
        <w:rPr>
          <w:color w:val="auto"/>
          <w:szCs w:val="22"/>
        </w:rPr>
      </w:pPr>
      <w:r w:rsidRPr="00960029">
        <w:rPr>
          <w:color w:val="auto"/>
          <w:szCs w:val="22"/>
        </w:rPr>
        <w:t>9 – Arcar com todas as despesas diretas e indiretas decorrentes, tais como tributos, encargos sociais e trabalhistas, transporte, depósito e demais despesas relativas à prestação de serviço;</w:t>
      </w:r>
    </w:p>
    <w:p w:rsidR="00960029" w:rsidRPr="00960029" w:rsidRDefault="00960029" w:rsidP="00960029">
      <w:pPr>
        <w:pStyle w:val="Corpodetexto"/>
        <w:spacing w:line="200" w:lineRule="atLeast"/>
        <w:rPr>
          <w:color w:val="auto"/>
          <w:szCs w:val="22"/>
        </w:rPr>
      </w:pPr>
      <w:r w:rsidRPr="00960029">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60029" w:rsidRPr="00960029" w:rsidRDefault="00960029" w:rsidP="00960029">
      <w:pPr>
        <w:pStyle w:val="Corpodetexto"/>
        <w:spacing w:line="200" w:lineRule="atLeast"/>
        <w:rPr>
          <w:color w:val="auto"/>
          <w:szCs w:val="22"/>
        </w:rPr>
      </w:pPr>
      <w:r w:rsidRPr="00960029">
        <w:rPr>
          <w:color w:val="auto"/>
          <w:szCs w:val="22"/>
        </w:rPr>
        <w:t>11 - A Contratada deverá prestar os serviços de suporte técnico e manutenção, a fim de garantir a alta disponibilidade e o bom funcionamento dos serviços contratados;</w:t>
      </w:r>
    </w:p>
    <w:p w:rsidR="00960029" w:rsidRPr="00960029" w:rsidRDefault="00960029" w:rsidP="00960029">
      <w:pPr>
        <w:pStyle w:val="Corpodetexto"/>
        <w:spacing w:line="200" w:lineRule="atLeast"/>
        <w:rPr>
          <w:color w:val="auto"/>
          <w:szCs w:val="22"/>
        </w:rPr>
      </w:pPr>
      <w:r w:rsidRPr="00960029">
        <w:rPr>
          <w:color w:val="auto"/>
          <w:szCs w:val="22"/>
        </w:rPr>
        <w:t>12 - A Contratada deverá efetuar testes de verificação de qualidade da recarga, sempre que houver solicitação da Coordenação de Informática, sem custos adicionais;</w:t>
      </w:r>
    </w:p>
    <w:p w:rsidR="00960029" w:rsidRPr="00960029" w:rsidRDefault="00960029" w:rsidP="00960029">
      <w:pPr>
        <w:pStyle w:val="Corpodetexto"/>
        <w:spacing w:line="200" w:lineRule="atLeast"/>
        <w:rPr>
          <w:color w:val="auto"/>
          <w:szCs w:val="22"/>
        </w:rPr>
      </w:pPr>
      <w:r w:rsidRPr="00960029">
        <w:rPr>
          <w:color w:val="auto"/>
          <w:szCs w:val="22"/>
        </w:rPr>
        <w:t>13 – Responsabilizar-se, caso a CONTRATADA esteja localizada em outro Município, pela retirada e devolução dos cartuchos e toners à CONTRATANTE.</w:t>
      </w:r>
    </w:p>
    <w:p w:rsidR="00960029" w:rsidRPr="00960029" w:rsidRDefault="00960029" w:rsidP="00960029">
      <w:pPr>
        <w:pStyle w:val="Corpodetexto"/>
        <w:spacing w:line="200" w:lineRule="atLeast"/>
        <w:rPr>
          <w:color w:val="auto"/>
          <w:szCs w:val="22"/>
        </w:rPr>
      </w:pPr>
      <w:r w:rsidRPr="00960029">
        <w:rPr>
          <w:color w:val="auto"/>
          <w:szCs w:val="22"/>
        </w:rPr>
        <w:t>14 – Substituir os cartuchos que venham a ser danificados durante o processo, ou que, apresentem vazamentos ou qualidade insatisfatória de impressão no prazo de 24 horas, da comunicação do fato.</w:t>
      </w:r>
    </w:p>
    <w:p w:rsidR="00960029" w:rsidRPr="00960029" w:rsidRDefault="00960029" w:rsidP="00960029">
      <w:pPr>
        <w:pStyle w:val="Corpodetexto"/>
        <w:spacing w:line="200" w:lineRule="atLeast"/>
        <w:rPr>
          <w:color w:val="auto"/>
          <w:szCs w:val="22"/>
        </w:rPr>
      </w:pPr>
      <w:r w:rsidRPr="00960029">
        <w:rPr>
          <w:color w:val="auto"/>
          <w:szCs w:val="22"/>
        </w:rPr>
        <w:t>15 - A recarga dos cartuchos/toner deverá, obrigatoriamente, passar por um processo de lavagem, de forma que todo material tinta/pó sejam retirados, sem deixar resíduo sólido, quando do recebimento de nova carga;</w:t>
      </w:r>
    </w:p>
    <w:p w:rsidR="00960029" w:rsidRPr="00960029" w:rsidRDefault="00960029" w:rsidP="00960029">
      <w:pPr>
        <w:pStyle w:val="Corpodetexto"/>
        <w:spacing w:line="200" w:lineRule="atLeast"/>
        <w:rPr>
          <w:color w:val="auto"/>
          <w:szCs w:val="22"/>
        </w:rPr>
      </w:pPr>
      <w:r w:rsidRPr="00960029">
        <w:rPr>
          <w:color w:val="auto"/>
          <w:szCs w:val="22"/>
        </w:rPr>
        <w:lastRenderedPageBreak/>
        <w:t>16 - Consertar, substituir ou fornecer, sem ônus para o CONTRATANTE, toda e qualquer peça ou componente que porventura venha a ser danificada nos equipamentos em face de erro provocado por técnico da empresa no prazo de 24 horas.</w:t>
      </w:r>
    </w:p>
    <w:p w:rsidR="00960029" w:rsidRPr="00960029" w:rsidRDefault="00960029" w:rsidP="00960029">
      <w:pPr>
        <w:pStyle w:val="Corpodetexto"/>
        <w:spacing w:line="200" w:lineRule="atLeast"/>
        <w:rPr>
          <w:color w:val="auto"/>
          <w:szCs w:val="22"/>
        </w:rPr>
      </w:pPr>
      <w:r w:rsidRPr="00960029">
        <w:rPr>
          <w:color w:val="auto"/>
          <w:szCs w:val="22"/>
        </w:rPr>
        <w:t>17 - Assumir total responsabilidade pela segurança dos métodos, operação e continuidade operacional dos equipamentos objeto da recarga dos cartuchos e toners.</w:t>
      </w:r>
    </w:p>
    <w:p w:rsidR="00960029" w:rsidRPr="00960029" w:rsidRDefault="00960029" w:rsidP="00960029">
      <w:pPr>
        <w:pStyle w:val="Corpodetexto"/>
        <w:spacing w:line="200" w:lineRule="atLeast"/>
        <w:rPr>
          <w:color w:val="auto"/>
          <w:szCs w:val="22"/>
        </w:rPr>
      </w:pPr>
      <w:r w:rsidRPr="00960029">
        <w:rPr>
          <w:color w:val="auto"/>
          <w:szCs w:val="22"/>
        </w:rPr>
        <w:t>18 - Repor os cartuchos/toners enviados para recarga que forem danificados ou extraviados sob sua guarda;</w:t>
      </w:r>
    </w:p>
    <w:p w:rsidR="00960029" w:rsidRPr="00960029" w:rsidRDefault="00960029" w:rsidP="00960029">
      <w:pPr>
        <w:pStyle w:val="Corpodetexto"/>
        <w:spacing w:line="200" w:lineRule="atLeast"/>
        <w:rPr>
          <w:color w:val="auto"/>
          <w:szCs w:val="22"/>
        </w:rPr>
      </w:pPr>
      <w:r w:rsidRPr="00960029">
        <w:rPr>
          <w:color w:val="auto"/>
          <w:szCs w:val="22"/>
        </w:rPr>
        <w:t>19 – Os cartuchos de toner e os cartuchos de jato de tinta deverão ter selo ou etiqueta no corpo do cartucho indicando as datas de recarga e validade;</w:t>
      </w:r>
    </w:p>
    <w:p w:rsidR="00960029" w:rsidRPr="00960029" w:rsidRDefault="00960029" w:rsidP="00960029">
      <w:pPr>
        <w:pStyle w:val="Corpodetexto"/>
        <w:spacing w:line="200" w:lineRule="atLeast"/>
        <w:rPr>
          <w:color w:val="auto"/>
          <w:szCs w:val="22"/>
        </w:rPr>
      </w:pPr>
      <w:r w:rsidRPr="00960029">
        <w:rPr>
          <w:color w:val="auto"/>
          <w:szCs w:val="22"/>
        </w:rPr>
        <w:t>20 – Os suprimentos deverão estar acondicionados em embalagem de plástico grosso devidamente lacrada;</w:t>
      </w:r>
    </w:p>
    <w:p w:rsidR="00960029" w:rsidRPr="00960029" w:rsidRDefault="00960029" w:rsidP="00960029">
      <w:pPr>
        <w:pStyle w:val="Corpodetexto"/>
        <w:spacing w:line="200" w:lineRule="atLeast"/>
        <w:rPr>
          <w:color w:val="auto"/>
          <w:szCs w:val="22"/>
        </w:rPr>
      </w:pPr>
      <w:r w:rsidRPr="00960029">
        <w:rPr>
          <w:color w:val="auto"/>
          <w:szCs w:val="22"/>
        </w:rPr>
        <w:t>21 – Deverá prestar atendimento dentro dos níveis de rapidez  e eficiência acordados, para toda e qualquer ocorrência que altere a prestação normal dos serviços contratados;</w:t>
      </w:r>
    </w:p>
    <w:p w:rsidR="00960029" w:rsidRPr="00960029" w:rsidRDefault="00960029" w:rsidP="00960029">
      <w:pPr>
        <w:pStyle w:val="Corpodetexto"/>
        <w:spacing w:line="200" w:lineRule="atLeast"/>
        <w:rPr>
          <w:color w:val="auto"/>
          <w:szCs w:val="22"/>
        </w:rPr>
      </w:pPr>
      <w:r w:rsidRPr="00960029">
        <w:rPr>
          <w:color w:val="auto"/>
          <w:szCs w:val="22"/>
        </w:rPr>
        <w:t>22 – Responder integralmente por perdas e danos que vier a causar diretamente ao contratante ou a terceiros em razão de ação ou omissão, dolosa ou culposa, sua ou dos seus prepostos, independentemente de outras cominações contratuais ou legais que estiver sujeita;</w:t>
      </w:r>
    </w:p>
    <w:p w:rsidR="00960029" w:rsidRPr="00960029" w:rsidRDefault="00960029" w:rsidP="00960029">
      <w:pPr>
        <w:pStyle w:val="Corpodetexto"/>
        <w:spacing w:line="200" w:lineRule="atLeast"/>
        <w:rPr>
          <w:color w:val="auto"/>
          <w:szCs w:val="22"/>
        </w:rPr>
      </w:pPr>
      <w:r w:rsidRPr="00960029">
        <w:rPr>
          <w:color w:val="auto"/>
          <w:szCs w:val="22"/>
        </w:rPr>
        <w:t>23 - Responsabilizar-se pelo controle de qualidade dos cartuchos e toners de propriedade da Administração a serem recarregados;</w:t>
      </w:r>
    </w:p>
    <w:p w:rsidR="00960029" w:rsidRPr="00960029" w:rsidRDefault="00960029" w:rsidP="00960029">
      <w:pPr>
        <w:pStyle w:val="Corpodetexto"/>
        <w:spacing w:line="200" w:lineRule="atLeast"/>
        <w:rPr>
          <w:color w:val="auto"/>
          <w:szCs w:val="22"/>
        </w:rPr>
      </w:pPr>
      <w:r w:rsidRPr="00960029">
        <w:rPr>
          <w:color w:val="auto"/>
          <w:szCs w:val="22"/>
        </w:rPr>
        <w:t>24 – Realizar reparos, manutenções e substituições de cartuchos e toners somente com a apresentação de laudo técnico apontando o defeito, e com a aprovação da CONTRATANTE;</w:t>
      </w:r>
    </w:p>
    <w:p w:rsidR="000E0F0F" w:rsidRDefault="00960029" w:rsidP="00960029">
      <w:pPr>
        <w:pStyle w:val="Corpodetexto"/>
        <w:spacing w:line="200" w:lineRule="atLeast"/>
        <w:rPr>
          <w:color w:val="auto"/>
          <w:szCs w:val="22"/>
        </w:rPr>
      </w:pPr>
      <w:r w:rsidRPr="00960029">
        <w:rPr>
          <w:color w:val="auto"/>
          <w:szCs w:val="22"/>
        </w:rPr>
        <w:t>25 – Em caso de desistência da Prestação dos Serviços, a CONTRATADA</w:t>
      </w:r>
      <w:r w:rsidRPr="00960029">
        <w:rPr>
          <w:color w:val="auto"/>
          <w:szCs w:val="22"/>
        </w:rPr>
        <w:tab/>
        <w:t xml:space="preserve"> deverá comunicar à Administração, com prazo de 30 (trinta) dias, devendo cumprir eventuais ordens de execução emitidas nesse prazo;</w:t>
      </w:r>
    </w:p>
    <w:p w:rsidR="00960029" w:rsidRPr="00280327" w:rsidRDefault="00960029" w:rsidP="0096002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960029" w:rsidRPr="00960029" w:rsidRDefault="00EE60F6" w:rsidP="00960029">
      <w:pPr>
        <w:pStyle w:val="Contrato-Corpo"/>
        <w:rPr>
          <w:color w:val="auto"/>
        </w:rPr>
      </w:pPr>
      <w:r w:rsidRPr="00280327">
        <w:rPr>
          <w:b/>
          <w:color w:val="auto"/>
        </w:rPr>
        <w:t>Parágrafo Primeiro -</w:t>
      </w:r>
      <w:r w:rsidRPr="00280327">
        <w:rPr>
          <w:color w:val="auto"/>
        </w:rPr>
        <w:t xml:space="preserve"> </w:t>
      </w:r>
      <w:r w:rsidR="000E474D" w:rsidRPr="000E474D">
        <w:rPr>
          <w:color w:val="auto"/>
        </w:rPr>
        <w:t xml:space="preserve"> </w:t>
      </w:r>
      <w:r w:rsidR="00960029" w:rsidRPr="00960029">
        <w:rPr>
          <w:color w:val="auto"/>
        </w:rPr>
        <w:t>São infrações leves as condutas que caracterizam inexecução parcial do contrato, mas sem prejuízo à Administração, em especial:</w:t>
      </w:r>
    </w:p>
    <w:p w:rsidR="00960029" w:rsidRPr="00960029" w:rsidRDefault="00960029" w:rsidP="00960029">
      <w:pPr>
        <w:pStyle w:val="Contrato-Corpo"/>
        <w:rPr>
          <w:color w:val="auto"/>
        </w:rPr>
      </w:pPr>
      <w:r w:rsidRPr="00960029">
        <w:rPr>
          <w:color w:val="auto"/>
        </w:rPr>
        <w:t>1 – Não prestar os serviços conforme as especificidades indicadas no instrumento convocatório e seus anexos, corrigindo em tempo hábil a prestação de serviço;</w:t>
      </w:r>
    </w:p>
    <w:p w:rsidR="00960029" w:rsidRPr="00960029" w:rsidRDefault="00960029" w:rsidP="00960029">
      <w:pPr>
        <w:pStyle w:val="Contrato-Corpo"/>
        <w:rPr>
          <w:color w:val="auto"/>
        </w:rPr>
      </w:pPr>
      <w:r w:rsidRPr="00960029">
        <w:rPr>
          <w:color w:val="auto"/>
        </w:rPr>
        <w:t>2 – Não observar as cláusulas contratuais referentes às obrigações, quando não importar em conduta mais grave;</w:t>
      </w:r>
    </w:p>
    <w:p w:rsidR="00960029" w:rsidRPr="00960029" w:rsidRDefault="00960029" w:rsidP="00960029">
      <w:pPr>
        <w:pStyle w:val="Contrato-Corpo"/>
        <w:rPr>
          <w:color w:val="auto"/>
        </w:rPr>
      </w:pPr>
      <w:r w:rsidRPr="00960029">
        <w:rPr>
          <w:color w:val="auto"/>
        </w:rPr>
        <w:t>3 – Deixar de adotar as medidas necessárias para adequar os serviços às especificidades indicadas no instrumento convocatório e seus anexos;</w:t>
      </w:r>
    </w:p>
    <w:p w:rsidR="00960029" w:rsidRPr="00960029" w:rsidRDefault="00960029" w:rsidP="00960029">
      <w:pPr>
        <w:pStyle w:val="Contrato-Corpo"/>
        <w:rPr>
          <w:color w:val="auto"/>
        </w:rPr>
      </w:pPr>
      <w:r w:rsidRPr="00960029">
        <w:rPr>
          <w:color w:val="auto"/>
        </w:rPr>
        <w:t>4 – Deixar de apresentar imotivadamente qualquer documento, relatório, informação, relativo à execução do contrato ou ao qual está obrigado pela legislação;</w:t>
      </w:r>
    </w:p>
    <w:p w:rsidR="00960029" w:rsidRPr="00960029" w:rsidRDefault="00960029" w:rsidP="00960029">
      <w:pPr>
        <w:pStyle w:val="Contrato-Corpo"/>
        <w:rPr>
          <w:color w:val="auto"/>
        </w:rPr>
      </w:pPr>
      <w:r w:rsidRPr="00960029">
        <w:rPr>
          <w:color w:val="auto"/>
        </w:rPr>
        <w:t>5 – Apresentar intempestivamente os documentos que comprovem a manutenção das condições de habilitação e qualificação exigidas na fase de licitação.</w:t>
      </w:r>
    </w:p>
    <w:p w:rsidR="00960029" w:rsidRPr="00960029" w:rsidRDefault="00B85C55" w:rsidP="00960029">
      <w:pPr>
        <w:pStyle w:val="Contrato-Corpo"/>
        <w:rPr>
          <w:color w:val="auto"/>
        </w:rPr>
      </w:pPr>
      <w:r>
        <w:rPr>
          <w:b/>
          <w:color w:val="auto"/>
        </w:rPr>
        <w:t>Parágrafo Segundo</w:t>
      </w:r>
      <w:r w:rsidR="00960029" w:rsidRPr="00960029">
        <w:rPr>
          <w:color w:val="auto"/>
        </w:rPr>
        <w:t xml:space="preserve"> – São infrações médias as condutas que caracterizam inexecução parcial do contrato, em especial:</w:t>
      </w:r>
    </w:p>
    <w:p w:rsidR="00960029" w:rsidRPr="00960029" w:rsidRDefault="00960029" w:rsidP="00960029">
      <w:pPr>
        <w:pStyle w:val="Contrato-Corpo"/>
        <w:rPr>
          <w:color w:val="auto"/>
        </w:rPr>
      </w:pPr>
      <w:r w:rsidRPr="00960029">
        <w:rPr>
          <w:color w:val="auto"/>
        </w:rPr>
        <w:lastRenderedPageBreak/>
        <w:t>1 – Reincidir em conduta ou omissão que ensejou a aplicação anterior de advertência;</w:t>
      </w:r>
    </w:p>
    <w:p w:rsidR="00960029" w:rsidRPr="00960029" w:rsidRDefault="00960029" w:rsidP="00960029">
      <w:pPr>
        <w:pStyle w:val="Contrato-Corpo"/>
        <w:rPr>
          <w:color w:val="auto"/>
        </w:rPr>
      </w:pPr>
      <w:r w:rsidRPr="00960029">
        <w:rPr>
          <w:color w:val="auto"/>
        </w:rPr>
        <w:t>2 – Atrasar o início ou conclusão da prestação dos serviços;</w:t>
      </w:r>
    </w:p>
    <w:p w:rsidR="00960029" w:rsidRPr="00960029" w:rsidRDefault="00960029" w:rsidP="00960029">
      <w:pPr>
        <w:pStyle w:val="Contrato-Corpo"/>
        <w:rPr>
          <w:color w:val="auto"/>
        </w:rPr>
      </w:pPr>
      <w:r w:rsidRPr="00960029">
        <w:rPr>
          <w:color w:val="auto"/>
        </w:rPr>
        <w:t>3 – Não com</w:t>
      </w:r>
      <w:r w:rsidR="00B85C55">
        <w:rPr>
          <w:color w:val="auto"/>
        </w:rPr>
        <w:t>pletar a prestação dos serviços.</w:t>
      </w:r>
    </w:p>
    <w:p w:rsidR="00960029" w:rsidRPr="00960029" w:rsidRDefault="00B85C55" w:rsidP="00960029">
      <w:pPr>
        <w:pStyle w:val="Contrato-Corpo"/>
        <w:rPr>
          <w:color w:val="auto"/>
        </w:rPr>
      </w:pPr>
      <w:r>
        <w:rPr>
          <w:b/>
          <w:color w:val="auto"/>
        </w:rPr>
        <w:t>Parágrafo Terceiro</w:t>
      </w:r>
      <w:r w:rsidR="00960029" w:rsidRPr="00960029">
        <w:rPr>
          <w:color w:val="auto"/>
        </w:rPr>
        <w:t xml:space="preserve"> – São infrações graves as condutas que caracterizam inexecução parcial ou total do contrato, em especial:</w:t>
      </w:r>
    </w:p>
    <w:p w:rsidR="00960029" w:rsidRPr="00960029" w:rsidRDefault="00960029" w:rsidP="00960029">
      <w:pPr>
        <w:pStyle w:val="Contrato-Corpo"/>
        <w:rPr>
          <w:color w:val="auto"/>
        </w:rPr>
      </w:pPr>
      <w:r w:rsidRPr="00960029">
        <w:rPr>
          <w:color w:val="auto"/>
        </w:rPr>
        <w:t>1 – Recusar-se o adjudicatário, sem a devida justificativa, a assinar o contrato, a ata de registro de preços, aceitar ou retirar o instrumento equivalente, dentro do prazo estabelecido pela Administração;</w:t>
      </w:r>
    </w:p>
    <w:p w:rsidR="00B85C55" w:rsidRDefault="00960029" w:rsidP="00960029">
      <w:pPr>
        <w:pStyle w:val="Contrato-Corpo"/>
        <w:rPr>
          <w:color w:val="auto"/>
        </w:rPr>
      </w:pPr>
      <w:r w:rsidRPr="00960029">
        <w:rPr>
          <w:color w:val="auto"/>
        </w:rPr>
        <w:t>2 – Atrasar o início ou conclusão da prestação de serviços e</w:t>
      </w:r>
      <w:r w:rsidR="00B85C55">
        <w:rPr>
          <w:color w:val="auto"/>
        </w:rPr>
        <w:t>m prazo superior a 01 dia útil;</w:t>
      </w:r>
    </w:p>
    <w:p w:rsidR="00960029" w:rsidRPr="00960029" w:rsidRDefault="00960029" w:rsidP="00960029">
      <w:pPr>
        <w:pStyle w:val="Contrato-Corpo"/>
        <w:rPr>
          <w:color w:val="auto"/>
        </w:rPr>
      </w:pPr>
      <w:r w:rsidRPr="00960029">
        <w:rPr>
          <w:color w:val="auto"/>
        </w:rPr>
        <w:t>3 – Atrasar reiteradamente a prestação dos serviços.</w:t>
      </w:r>
    </w:p>
    <w:p w:rsidR="00960029" w:rsidRPr="00960029" w:rsidRDefault="00B85C55" w:rsidP="00960029">
      <w:pPr>
        <w:pStyle w:val="Contrato-Corpo"/>
        <w:rPr>
          <w:color w:val="auto"/>
        </w:rPr>
      </w:pPr>
      <w:r>
        <w:rPr>
          <w:b/>
          <w:color w:val="auto"/>
        </w:rPr>
        <w:t>Parágrafo Quarto</w:t>
      </w:r>
      <w:r w:rsidR="00960029" w:rsidRPr="00960029">
        <w:rPr>
          <w:color w:val="auto"/>
        </w:rPr>
        <w:t xml:space="preserve"> – São infrações gravíssimas as condutas que induzam a Administração a erro ou que causem prejuízo ao erário, em especial:</w:t>
      </w:r>
    </w:p>
    <w:p w:rsidR="00960029" w:rsidRPr="00960029" w:rsidRDefault="00960029" w:rsidP="00960029">
      <w:pPr>
        <w:pStyle w:val="Contrato-Corpo"/>
        <w:rPr>
          <w:color w:val="auto"/>
        </w:rPr>
      </w:pPr>
      <w:r w:rsidRPr="00960029">
        <w:rPr>
          <w:color w:val="auto"/>
        </w:rPr>
        <w:t>1 – Apresentar documentação falsa;</w:t>
      </w:r>
    </w:p>
    <w:p w:rsidR="00960029" w:rsidRPr="00960029" w:rsidRDefault="00960029" w:rsidP="00960029">
      <w:pPr>
        <w:pStyle w:val="Contrato-Corpo"/>
        <w:rPr>
          <w:color w:val="auto"/>
        </w:rPr>
      </w:pPr>
      <w:r w:rsidRPr="00960029">
        <w:rPr>
          <w:color w:val="auto"/>
        </w:rPr>
        <w:t>2 – Simular, fraudar ou não iniciar a execução do contrato;</w:t>
      </w:r>
    </w:p>
    <w:p w:rsidR="00960029" w:rsidRPr="00960029" w:rsidRDefault="00960029" w:rsidP="00960029">
      <w:pPr>
        <w:pStyle w:val="Contrato-Corpo"/>
        <w:rPr>
          <w:color w:val="auto"/>
        </w:rPr>
      </w:pPr>
      <w:r w:rsidRPr="00960029">
        <w:rPr>
          <w:color w:val="auto"/>
        </w:rPr>
        <w:t>3 – Praticar atos ilícitos visando frustrar os objetivos da contratação;</w:t>
      </w:r>
    </w:p>
    <w:p w:rsidR="00960029" w:rsidRPr="00960029" w:rsidRDefault="00960029" w:rsidP="00960029">
      <w:pPr>
        <w:pStyle w:val="Contrato-Corpo"/>
        <w:rPr>
          <w:color w:val="auto"/>
        </w:rPr>
      </w:pPr>
      <w:r w:rsidRPr="00960029">
        <w:rPr>
          <w:color w:val="auto"/>
        </w:rPr>
        <w:t>4 – Cometer fraude fiscal;</w:t>
      </w:r>
    </w:p>
    <w:p w:rsidR="00960029" w:rsidRPr="00960029" w:rsidRDefault="00960029" w:rsidP="00960029">
      <w:pPr>
        <w:pStyle w:val="Contrato-Corpo"/>
        <w:rPr>
          <w:color w:val="auto"/>
        </w:rPr>
      </w:pPr>
      <w:r w:rsidRPr="00960029">
        <w:rPr>
          <w:color w:val="auto"/>
        </w:rPr>
        <w:t>5 – Comportar-se de modo inidôneo;</w:t>
      </w:r>
    </w:p>
    <w:p w:rsidR="00960029" w:rsidRPr="00960029" w:rsidRDefault="00960029" w:rsidP="00960029">
      <w:pPr>
        <w:pStyle w:val="Contrato-Corpo"/>
        <w:rPr>
          <w:color w:val="auto"/>
        </w:rPr>
      </w:pPr>
      <w:r w:rsidRPr="00960029">
        <w:rPr>
          <w:color w:val="auto"/>
        </w:rPr>
        <w:t>6 – Não mantiver sua proposta;</w:t>
      </w:r>
    </w:p>
    <w:p w:rsidR="00960029" w:rsidRPr="00960029" w:rsidRDefault="00960029" w:rsidP="00960029">
      <w:pPr>
        <w:pStyle w:val="Contrato-Corpo"/>
        <w:rPr>
          <w:color w:val="auto"/>
        </w:rPr>
      </w:pPr>
      <w:r w:rsidRPr="00960029">
        <w:rPr>
          <w:color w:val="auto"/>
        </w:rPr>
        <w:t>7 – Não recolher os tributos, contribuições previdenciárias e demais obrigações legais, i</w:t>
      </w:r>
      <w:r w:rsidR="00B85C55">
        <w:rPr>
          <w:color w:val="auto"/>
        </w:rPr>
        <w:t>ncluindo o FGTS, quando cabível.</w:t>
      </w:r>
    </w:p>
    <w:p w:rsidR="00960029" w:rsidRPr="00960029" w:rsidRDefault="00B85C55" w:rsidP="00960029">
      <w:pPr>
        <w:pStyle w:val="Contrato-Corpo"/>
        <w:rPr>
          <w:color w:val="auto"/>
        </w:rPr>
      </w:pPr>
      <w:r>
        <w:rPr>
          <w:b/>
          <w:color w:val="auto"/>
        </w:rPr>
        <w:t>Parágrafo  Quinto</w:t>
      </w:r>
      <w:r w:rsidR="00960029" w:rsidRPr="00960029">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960029" w:rsidRPr="00960029" w:rsidRDefault="00B85C55" w:rsidP="00960029">
      <w:pPr>
        <w:pStyle w:val="Contrato-Corpo"/>
        <w:rPr>
          <w:color w:val="auto"/>
        </w:rPr>
      </w:pPr>
      <w:r>
        <w:rPr>
          <w:b/>
          <w:color w:val="auto"/>
        </w:rPr>
        <w:t>Parágrafo Sexto</w:t>
      </w:r>
      <w:r w:rsidR="00960029" w:rsidRPr="00960029">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960029" w:rsidRPr="00960029" w:rsidRDefault="00960029" w:rsidP="00960029">
      <w:pPr>
        <w:pStyle w:val="Contrato-Corpo"/>
        <w:rPr>
          <w:color w:val="auto"/>
        </w:rPr>
      </w:pPr>
      <w:r w:rsidRPr="00960029">
        <w:rPr>
          <w:color w:val="auto"/>
        </w:rPr>
        <w:t>1 – Para as infrações médias, o valor da multa será arbitrado entre 01 a 30 UNIFBJ;</w:t>
      </w:r>
    </w:p>
    <w:p w:rsidR="00960029" w:rsidRPr="00960029" w:rsidRDefault="00960029" w:rsidP="00960029">
      <w:pPr>
        <w:pStyle w:val="Contrato-Corpo"/>
        <w:rPr>
          <w:color w:val="auto"/>
        </w:rPr>
      </w:pPr>
      <w:r w:rsidRPr="00960029">
        <w:rPr>
          <w:color w:val="auto"/>
        </w:rPr>
        <w:t>2 – Para as infrações graves, o valor da multa será arbitrado entre 05 a 60 UNIFBJ;</w:t>
      </w:r>
    </w:p>
    <w:p w:rsidR="00960029" w:rsidRPr="00960029" w:rsidRDefault="00960029" w:rsidP="00960029">
      <w:pPr>
        <w:pStyle w:val="Contrato-Corpo"/>
        <w:rPr>
          <w:color w:val="auto"/>
        </w:rPr>
      </w:pPr>
      <w:r w:rsidRPr="00960029">
        <w:rPr>
          <w:color w:val="auto"/>
        </w:rPr>
        <w:t>3 – Para as infrações gravíssimas, o valor da multa será arbitrado entre 10 a 100 UNIFBJ.</w:t>
      </w:r>
    </w:p>
    <w:p w:rsidR="00960029" w:rsidRDefault="00B85C55" w:rsidP="00960029">
      <w:pPr>
        <w:pStyle w:val="Contrato-Corpo"/>
        <w:rPr>
          <w:color w:val="auto"/>
        </w:rPr>
      </w:pPr>
      <w:r>
        <w:rPr>
          <w:b/>
          <w:color w:val="auto"/>
        </w:rPr>
        <w:t>Parágrafo Sétimo</w:t>
      </w:r>
      <w:r w:rsidR="00960029" w:rsidRPr="00960029">
        <w:rPr>
          <w:color w:val="auto"/>
        </w:rPr>
        <w:t xml:space="preserve"> – Será aplicada a penalidade de suspensão temporária, que poderá ser cumulativamente com a penalidade de multa, quando a CONTRATADA, se recusar a adotar as medidas necessárias para adequar a prestação de serviço às especificidades indicadas no instrumento convocatório e seus anexos, por até 02 (dois) anos.</w:t>
      </w:r>
    </w:p>
    <w:p w:rsidR="00871B04" w:rsidRPr="00280327" w:rsidRDefault="00871B04" w:rsidP="00960029">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xml:space="preserve">– </w:t>
      </w:r>
      <w:r w:rsidR="00960029" w:rsidRPr="00960029">
        <w:rPr>
          <w:color w:val="auto"/>
        </w:rPr>
        <w:t xml:space="preserve">Sem prejuízo da aplicação das penalidades cabíveis, quando o licitante vencedor não mantiver a sua proposta no respectivo prazo de validade; ou ainda quando o adjudicatário se recusar a assinar o contrato, a ata de registro de preços, aceitar ou retirar o instrumento equivalente, dentro do prazo estabelecido pela Administração, esta </w:t>
      </w:r>
      <w:r w:rsidR="00960029" w:rsidRPr="00960029">
        <w:rPr>
          <w:color w:val="auto"/>
        </w:rPr>
        <w:lastRenderedPageBreak/>
        <w:t>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B85C55" w:rsidRPr="001A6178" w:rsidRDefault="00B85C55"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lastRenderedPageBreak/>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60029" w:rsidRDefault="00960029" w:rsidP="00960029">
      <w:pPr>
        <w:pStyle w:val="Corpodetexto"/>
        <w:spacing w:line="200" w:lineRule="atLeast"/>
        <w:rPr>
          <w:color w:val="auto"/>
          <w:szCs w:val="22"/>
        </w:rPr>
      </w:pPr>
      <w:r w:rsidRPr="00960029">
        <w:rPr>
          <w:color w:val="auto"/>
          <w:szCs w:val="22"/>
        </w:rPr>
        <w:t>O Contrato começará a viger a partir da assinatura da ata de registro de preços e findará em 12 (doze) meses, com eficácia na forma do art. 61, parágrafo único da Lei Federal nº 8.666/93, sendo vedada sua prorrogação.</w:t>
      </w:r>
    </w:p>
    <w:p w:rsidR="00B85C55" w:rsidRPr="00960029" w:rsidRDefault="00B85C55" w:rsidP="00960029">
      <w:pPr>
        <w:pStyle w:val="Corpodetexto"/>
        <w:spacing w:line="200" w:lineRule="atLeast"/>
        <w:rPr>
          <w:color w:val="auto"/>
          <w:szCs w:val="22"/>
        </w:rPr>
      </w:pPr>
    </w:p>
    <w:p w:rsidR="00960029" w:rsidRPr="00960029" w:rsidRDefault="00B85C55" w:rsidP="00960029">
      <w:pPr>
        <w:pStyle w:val="Corpodetexto"/>
        <w:spacing w:line="200" w:lineRule="atLeast"/>
        <w:rPr>
          <w:color w:val="auto"/>
          <w:szCs w:val="22"/>
        </w:rPr>
      </w:pPr>
      <w:r>
        <w:rPr>
          <w:b/>
          <w:color w:val="auto"/>
          <w:szCs w:val="22"/>
        </w:rPr>
        <w:t>Parágrafo Primeiro</w:t>
      </w:r>
      <w:r w:rsidR="00960029" w:rsidRPr="00960029">
        <w:rPr>
          <w:color w:val="auto"/>
          <w:szCs w:val="22"/>
        </w:rPr>
        <w:t xml:space="preserve"> – As contratações oriundas da ata de registro de preços terão duração idêntica a esta, observados os prazos para prestação de serviços e pagamento pela Administração.</w:t>
      </w:r>
    </w:p>
    <w:p w:rsidR="00960029" w:rsidRPr="00960029" w:rsidRDefault="00B85C55" w:rsidP="00960029">
      <w:pPr>
        <w:pStyle w:val="Corpodetexto"/>
        <w:spacing w:line="200" w:lineRule="atLeast"/>
        <w:rPr>
          <w:color w:val="auto"/>
          <w:szCs w:val="22"/>
        </w:rPr>
      </w:pPr>
      <w:r>
        <w:rPr>
          <w:b/>
          <w:color w:val="auto"/>
          <w:szCs w:val="22"/>
        </w:rPr>
        <w:t>Parágrafo Segundo</w:t>
      </w:r>
      <w:r w:rsidR="00960029" w:rsidRPr="00960029">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60029" w:rsidRPr="00960029" w:rsidRDefault="00960029" w:rsidP="00960029">
      <w:pPr>
        <w:pStyle w:val="Corpodetexto"/>
        <w:spacing w:line="200" w:lineRule="atLeast"/>
        <w:rPr>
          <w:color w:val="auto"/>
          <w:szCs w:val="22"/>
        </w:rPr>
      </w:pPr>
      <w:r w:rsidRPr="00960029">
        <w:rPr>
          <w:color w:val="auto"/>
          <w:szCs w:val="22"/>
        </w:rPr>
        <w:t>1 – Quando conveniente a substituição de garantia de execução;</w:t>
      </w:r>
    </w:p>
    <w:p w:rsidR="00960029" w:rsidRPr="00960029" w:rsidRDefault="00960029" w:rsidP="00960029">
      <w:pPr>
        <w:pStyle w:val="Corpodetexto"/>
        <w:spacing w:line="200" w:lineRule="atLeast"/>
        <w:rPr>
          <w:color w:val="auto"/>
          <w:szCs w:val="22"/>
        </w:rPr>
      </w:pPr>
      <w:r w:rsidRPr="00960029">
        <w:rPr>
          <w:color w:val="auto"/>
          <w:szCs w:val="22"/>
        </w:rPr>
        <w:t>2 – Quando necessária a modificação da forma de prestação de serviços ou da dinâmica de execução, em razão da verificação técnica de inaplicabilidade dos termos originais;</w:t>
      </w:r>
    </w:p>
    <w:p w:rsidR="00960029" w:rsidRPr="00960029" w:rsidRDefault="00960029" w:rsidP="00960029">
      <w:pPr>
        <w:pStyle w:val="Corpodetexto"/>
        <w:spacing w:line="200" w:lineRule="atLeast"/>
        <w:rPr>
          <w:color w:val="auto"/>
          <w:szCs w:val="22"/>
        </w:rPr>
      </w:pPr>
      <w:r w:rsidRPr="00960029">
        <w:rPr>
          <w:color w:val="auto"/>
          <w:szCs w:val="22"/>
        </w:rPr>
        <w:t>3 – Quando necessária a modificação da forma de pagamento, por imposição de circunstâncias supervenientes, mantido o valor inicial atualizado, sendo vedada a antecipação do pagamento sem a correspondente contraprestação da prestação de serviços;</w:t>
      </w:r>
    </w:p>
    <w:p w:rsidR="00960029" w:rsidRPr="00960029" w:rsidRDefault="00960029" w:rsidP="00960029">
      <w:pPr>
        <w:pStyle w:val="Corpodetexto"/>
        <w:spacing w:line="200" w:lineRule="atLeast"/>
        <w:rPr>
          <w:color w:val="auto"/>
          <w:szCs w:val="22"/>
        </w:rPr>
      </w:pPr>
      <w:r w:rsidRPr="00960029">
        <w:rPr>
          <w:color w:val="auto"/>
          <w:szCs w:val="22"/>
        </w:rPr>
        <w:t>4 – Para restabelecer a relação que as partes pactuaram inicialmente entre os encargos da CONTRATADA e a retribuição da Administração para a justa remuneração</w:t>
      </w:r>
      <w:r w:rsidRPr="00960029">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60029" w:rsidRPr="00960029" w:rsidRDefault="00B85C55" w:rsidP="00960029">
      <w:pPr>
        <w:pStyle w:val="Corpodetexto"/>
        <w:spacing w:line="200" w:lineRule="atLeast"/>
        <w:rPr>
          <w:color w:val="auto"/>
          <w:szCs w:val="22"/>
        </w:rPr>
      </w:pPr>
      <w:r>
        <w:rPr>
          <w:b/>
          <w:color w:val="auto"/>
          <w:szCs w:val="22"/>
        </w:rPr>
        <w:t>Parágrafo Terceiro</w:t>
      </w:r>
      <w:r w:rsidR="00960029" w:rsidRPr="00960029">
        <w:rPr>
          <w:color w:val="auto"/>
          <w:szCs w:val="22"/>
        </w:rPr>
        <w:t xml:space="preserve"> – O registro do prestador de serviços será cancelado quando:</w:t>
      </w:r>
    </w:p>
    <w:p w:rsidR="00960029" w:rsidRPr="00960029" w:rsidRDefault="00960029" w:rsidP="00960029">
      <w:pPr>
        <w:pStyle w:val="Corpodetexto"/>
        <w:spacing w:line="200" w:lineRule="atLeast"/>
        <w:rPr>
          <w:color w:val="auto"/>
          <w:szCs w:val="22"/>
        </w:rPr>
      </w:pPr>
      <w:r w:rsidRPr="00960029">
        <w:rPr>
          <w:color w:val="auto"/>
          <w:szCs w:val="22"/>
        </w:rPr>
        <w:t>1 – Descumprir as condições da ata de registro de preços;</w:t>
      </w:r>
    </w:p>
    <w:p w:rsidR="00960029" w:rsidRPr="00960029" w:rsidRDefault="00960029" w:rsidP="00960029">
      <w:pPr>
        <w:pStyle w:val="Corpodetexto"/>
        <w:spacing w:line="200" w:lineRule="atLeast"/>
        <w:rPr>
          <w:color w:val="auto"/>
          <w:szCs w:val="22"/>
        </w:rPr>
      </w:pPr>
      <w:r w:rsidRPr="00960029">
        <w:rPr>
          <w:color w:val="auto"/>
          <w:szCs w:val="22"/>
        </w:rPr>
        <w:t>2 – Não retirar a nota de empenho ou instrumento equivalente no prazo estabelecido pela Administração, sem justificativa aceitável;</w:t>
      </w:r>
    </w:p>
    <w:p w:rsidR="00960029" w:rsidRPr="00960029" w:rsidRDefault="00960029" w:rsidP="00960029">
      <w:pPr>
        <w:pStyle w:val="Corpodetexto"/>
        <w:spacing w:line="200" w:lineRule="atLeast"/>
        <w:rPr>
          <w:color w:val="auto"/>
          <w:szCs w:val="22"/>
        </w:rPr>
      </w:pPr>
      <w:r w:rsidRPr="00960029">
        <w:rPr>
          <w:color w:val="auto"/>
          <w:szCs w:val="22"/>
        </w:rPr>
        <w:t>3 – Não aceitar reduzir o seu preço registrado, na hipótese deste se tornar superior àqueles praticados no mercado; ou</w:t>
      </w:r>
    </w:p>
    <w:p w:rsidR="00960029" w:rsidRPr="00960029" w:rsidRDefault="00960029" w:rsidP="00960029">
      <w:pPr>
        <w:pStyle w:val="Corpodetexto"/>
        <w:spacing w:line="200" w:lineRule="atLeast"/>
        <w:rPr>
          <w:color w:val="auto"/>
          <w:szCs w:val="22"/>
        </w:rPr>
      </w:pPr>
      <w:r w:rsidRPr="00960029">
        <w:rPr>
          <w:color w:val="auto"/>
          <w:szCs w:val="22"/>
        </w:rPr>
        <w:t>4 – Sofrer sanção administrativa cujo efeito torne-o proibido de celebrar contrato administrativo, alcançando o órgão gerenciador e órgão(s) participante(s).</w:t>
      </w:r>
    </w:p>
    <w:p w:rsidR="00960029" w:rsidRPr="00960029" w:rsidRDefault="00B85C55" w:rsidP="00960029">
      <w:pPr>
        <w:pStyle w:val="Corpodetexto"/>
        <w:spacing w:line="200" w:lineRule="atLeast"/>
        <w:rPr>
          <w:color w:val="auto"/>
          <w:szCs w:val="22"/>
        </w:rPr>
      </w:pPr>
      <w:r>
        <w:rPr>
          <w:b/>
          <w:color w:val="auto"/>
          <w:szCs w:val="22"/>
        </w:rPr>
        <w:t>Parágrafo Quarto</w:t>
      </w:r>
      <w:r w:rsidR="00960029" w:rsidRPr="00960029">
        <w:rPr>
          <w:color w:val="auto"/>
          <w:szCs w:val="22"/>
        </w:rPr>
        <w:t xml:space="preserve"> – O cancelamento de registros será formalizado por despacho da Administração, assegurado o contraditório e a ampla defesa.</w:t>
      </w:r>
    </w:p>
    <w:p w:rsidR="00960029" w:rsidRPr="00960029" w:rsidRDefault="00B85C55" w:rsidP="00960029">
      <w:pPr>
        <w:pStyle w:val="Corpodetexto"/>
        <w:spacing w:line="200" w:lineRule="atLeast"/>
        <w:rPr>
          <w:color w:val="auto"/>
          <w:szCs w:val="22"/>
        </w:rPr>
      </w:pPr>
      <w:r>
        <w:rPr>
          <w:b/>
          <w:color w:val="auto"/>
          <w:szCs w:val="22"/>
        </w:rPr>
        <w:t>Parágrafo Quinto</w:t>
      </w:r>
      <w:r w:rsidR="00960029" w:rsidRPr="00960029">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prestador de serviços. </w:t>
      </w:r>
    </w:p>
    <w:p w:rsidR="00F23A99" w:rsidRDefault="00B85C55" w:rsidP="00960029">
      <w:pPr>
        <w:pStyle w:val="Corpodetexto"/>
        <w:spacing w:line="200" w:lineRule="atLeast"/>
        <w:rPr>
          <w:color w:val="auto"/>
          <w:szCs w:val="22"/>
        </w:rPr>
      </w:pPr>
      <w:r>
        <w:rPr>
          <w:b/>
          <w:color w:val="auto"/>
          <w:szCs w:val="22"/>
        </w:rPr>
        <w:t>Parágrafo Sexto</w:t>
      </w:r>
      <w:r w:rsidR="00960029" w:rsidRPr="00960029">
        <w:rPr>
          <w:color w:val="auto"/>
          <w:szCs w:val="22"/>
        </w:rPr>
        <w:t xml:space="preserve"> – A ata de registro de preços será revogada quando não restarem prestadores de serviços registrados ou por razões de interesse público, devidamente fundamentado</w:t>
      </w:r>
    </w:p>
    <w:p w:rsidR="00960029" w:rsidRPr="00280327" w:rsidRDefault="00960029" w:rsidP="0096002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960029">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92105485"/>
          <w:placeholder>
            <w:docPart w:val="BFE0EEECA39E4002B42AC21CBDF24F15"/>
          </w:placeholder>
          <w:showingPlcHdr/>
        </w:sdtPr>
        <w:sdtEndPr/>
        <w:sdtContent>
          <w:r w:rsidR="002264B7" w:rsidRPr="002264B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BA8" w:rsidRDefault="00286BA8" w:rsidP="00EE60F6">
      <w:r>
        <w:separator/>
      </w:r>
    </w:p>
  </w:endnote>
  <w:endnote w:type="continuationSeparator" w:id="0">
    <w:p w:rsidR="00286BA8" w:rsidRDefault="00286BA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762E7" w:rsidRDefault="004762E7">
        <w:pPr>
          <w:pStyle w:val="Rodap"/>
          <w:jc w:val="right"/>
        </w:pPr>
        <w:r>
          <w:fldChar w:fldCharType="begin"/>
        </w:r>
        <w:r>
          <w:instrText>PAGE   \* MERGEFORMAT</w:instrText>
        </w:r>
        <w:r>
          <w:fldChar w:fldCharType="separate"/>
        </w:r>
        <w:r w:rsidR="00BE15B5">
          <w:rPr>
            <w:noProof/>
          </w:rPr>
          <w:t>2</w:t>
        </w:r>
        <w:r>
          <w:fldChar w:fldCharType="end"/>
        </w:r>
      </w:p>
    </w:sdtContent>
  </w:sdt>
  <w:p w:rsidR="004762E7" w:rsidRDefault="004762E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BA8" w:rsidRDefault="00286BA8" w:rsidP="00EE60F6">
      <w:r>
        <w:separator/>
      </w:r>
    </w:p>
  </w:footnote>
  <w:footnote w:type="continuationSeparator" w:id="0">
    <w:p w:rsidR="00286BA8" w:rsidRDefault="00286BA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2E7" w:rsidRPr="00D626E7" w:rsidRDefault="00286BA8"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62599859" r:id="rId2"/>
      </w:pict>
    </w:r>
    <w:r w:rsidR="004762E7" w:rsidRPr="00D626E7">
      <w:rPr>
        <w:rFonts w:ascii="Arial Narrow" w:hAnsi="Arial Narrow"/>
        <w:b/>
        <w:sz w:val="36"/>
      </w:rPr>
      <w:t>ESTADO DO RIO DE JANEIRO</w:t>
    </w:r>
  </w:p>
  <w:p w:rsidR="004762E7" w:rsidRPr="00D626E7" w:rsidRDefault="004762E7"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762E7" w:rsidRDefault="004762E7">
    <w:pPr>
      <w:pStyle w:val="Cabealho"/>
    </w:pPr>
  </w:p>
  <w:p w:rsidR="004762E7" w:rsidRDefault="004762E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0F0F"/>
    <w:rsid w:val="000E474D"/>
    <w:rsid w:val="000E5F29"/>
    <w:rsid w:val="00142BD1"/>
    <w:rsid w:val="001644B8"/>
    <w:rsid w:val="00170A4B"/>
    <w:rsid w:val="00175DA6"/>
    <w:rsid w:val="001830DF"/>
    <w:rsid w:val="001A5BDC"/>
    <w:rsid w:val="001A6178"/>
    <w:rsid w:val="001E109B"/>
    <w:rsid w:val="001E44F4"/>
    <w:rsid w:val="0021461D"/>
    <w:rsid w:val="002264B7"/>
    <w:rsid w:val="00231246"/>
    <w:rsid w:val="00236C14"/>
    <w:rsid w:val="00242E41"/>
    <w:rsid w:val="00245D53"/>
    <w:rsid w:val="00257874"/>
    <w:rsid w:val="00273CCF"/>
    <w:rsid w:val="00274339"/>
    <w:rsid w:val="00274850"/>
    <w:rsid w:val="00280327"/>
    <w:rsid w:val="00285235"/>
    <w:rsid w:val="00286BA8"/>
    <w:rsid w:val="00293338"/>
    <w:rsid w:val="002A21B4"/>
    <w:rsid w:val="002D6F59"/>
    <w:rsid w:val="002F3007"/>
    <w:rsid w:val="00303B89"/>
    <w:rsid w:val="003108A6"/>
    <w:rsid w:val="00315626"/>
    <w:rsid w:val="003471D7"/>
    <w:rsid w:val="00370609"/>
    <w:rsid w:val="00381C4C"/>
    <w:rsid w:val="00384402"/>
    <w:rsid w:val="00385BEC"/>
    <w:rsid w:val="00390E4E"/>
    <w:rsid w:val="00396441"/>
    <w:rsid w:val="003B2F4B"/>
    <w:rsid w:val="003D5112"/>
    <w:rsid w:val="003E2EF5"/>
    <w:rsid w:val="003F2A91"/>
    <w:rsid w:val="0042368C"/>
    <w:rsid w:val="0043300C"/>
    <w:rsid w:val="00465566"/>
    <w:rsid w:val="004739A1"/>
    <w:rsid w:val="004762E7"/>
    <w:rsid w:val="00477F01"/>
    <w:rsid w:val="0048565D"/>
    <w:rsid w:val="004A6F27"/>
    <w:rsid w:val="004B1FD9"/>
    <w:rsid w:val="004E40CF"/>
    <w:rsid w:val="004F362A"/>
    <w:rsid w:val="00517250"/>
    <w:rsid w:val="00530CEC"/>
    <w:rsid w:val="005335AA"/>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1C50"/>
    <w:rsid w:val="006A4161"/>
    <w:rsid w:val="006B334D"/>
    <w:rsid w:val="006B7012"/>
    <w:rsid w:val="006E3417"/>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6858"/>
    <w:rsid w:val="008B791B"/>
    <w:rsid w:val="008E5F33"/>
    <w:rsid w:val="00924627"/>
    <w:rsid w:val="009323C5"/>
    <w:rsid w:val="00960029"/>
    <w:rsid w:val="00992CC5"/>
    <w:rsid w:val="009963E0"/>
    <w:rsid w:val="009A5839"/>
    <w:rsid w:val="009A5ADC"/>
    <w:rsid w:val="009A5CCA"/>
    <w:rsid w:val="009C367D"/>
    <w:rsid w:val="009C6B35"/>
    <w:rsid w:val="00A05954"/>
    <w:rsid w:val="00A3783F"/>
    <w:rsid w:val="00A5008C"/>
    <w:rsid w:val="00A67F41"/>
    <w:rsid w:val="00AB39EC"/>
    <w:rsid w:val="00AF07CC"/>
    <w:rsid w:val="00B424F8"/>
    <w:rsid w:val="00B53BD8"/>
    <w:rsid w:val="00B81509"/>
    <w:rsid w:val="00B83B46"/>
    <w:rsid w:val="00B85C55"/>
    <w:rsid w:val="00B91175"/>
    <w:rsid w:val="00BB1867"/>
    <w:rsid w:val="00BB4BBB"/>
    <w:rsid w:val="00BE15B5"/>
    <w:rsid w:val="00BF6E89"/>
    <w:rsid w:val="00C028D3"/>
    <w:rsid w:val="00C46701"/>
    <w:rsid w:val="00C5452D"/>
    <w:rsid w:val="00C71511"/>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3A99"/>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960029"/>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960029"/>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61050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F7BE928BB5294FE0976FE698864D4785"/>
        <w:category>
          <w:name w:val="Geral"/>
          <w:gallery w:val="placeholder"/>
        </w:category>
        <w:types>
          <w:type w:val="bbPlcHdr"/>
        </w:types>
        <w:behaviors>
          <w:behavior w:val="content"/>
        </w:behaviors>
        <w:guid w:val="{7BF67D5C-2FE9-43E4-BBCB-8C0D3FEF5F86}"/>
      </w:docPartPr>
      <w:docPartBody>
        <w:p w:rsidR="00260001" w:rsidRDefault="001B3955" w:rsidP="001B3955">
          <w:pPr>
            <w:pStyle w:val="F7BE928BB5294FE0976FE698864D4785"/>
          </w:pPr>
          <w:r>
            <w:rPr>
              <w:rStyle w:val="TextodoEspaoReservado"/>
              <w:color w:val="C00000"/>
            </w:rPr>
            <w:t>ADICIONAR NOME DA EMPRESA</w:t>
          </w:r>
        </w:p>
      </w:docPartBody>
    </w:docPart>
    <w:docPart>
      <w:docPartPr>
        <w:name w:val="E5B1775E2FCD48A0A54E96826ED0BE6A"/>
        <w:category>
          <w:name w:val="Geral"/>
          <w:gallery w:val="placeholder"/>
        </w:category>
        <w:types>
          <w:type w:val="bbPlcHdr"/>
        </w:types>
        <w:behaviors>
          <w:behavior w:val="content"/>
        </w:behaviors>
        <w:guid w:val="{52AF42B3-90EA-4E37-A62B-6E149F12A665}"/>
      </w:docPartPr>
      <w:docPartBody>
        <w:p w:rsidR="00260001" w:rsidRDefault="001B3955" w:rsidP="001B3955">
          <w:pPr>
            <w:pStyle w:val="E5B1775E2FCD48A0A54E96826ED0BE6A"/>
          </w:pPr>
          <w:r w:rsidRPr="005E3187">
            <w:rPr>
              <w:rStyle w:val="TextodoEspaoReservado"/>
              <w:rFonts w:ascii="Arial Narrow" w:hAnsi="Arial Narrow"/>
              <w:color w:val="C00000"/>
            </w:rPr>
            <w:t>escolher modalidade</w:t>
          </w:r>
        </w:p>
      </w:docPartBody>
    </w:docPart>
    <w:docPart>
      <w:docPartPr>
        <w:name w:val="38417944D4954E8B9A2D7689BE7BF992"/>
        <w:category>
          <w:name w:val="Geral"/>
          <w:gallery w:val="placeholder"/>
        </w:category>
        <w:types>
          <w:type w:val="bbPlcHdr"/>
        </w:types>
        <w:behaviors>
          <w:behavior w:val="content"/>
        </w:behaviors>
        <w:guid w:val="{B0C60C2F-712E-4F51-9A73-E5679ADB80A4}"/>
      </w:docPartPr>
      <w:docPartBody>
        <w:p w:rsidR="00260001" w:rsidRDefault="001B3955" w:rsidP="001B3955">
          <w:pPr>
            <w:pStyle w:val="38417944D4954E8B9A2D7689BE7BF992"/>
          </w:pPr>
          <w:r w:rsidRPr="005E3187">
            <w:rPr>
              <w:rStyle w:val="TextodoEspaoReservado"/>
              <w:color w:val="C00000"/>
            </w:rPr>
            <w:t>..../ano</w:t>
          </w:r>
        </w:p>
      </w:docPartBody>
    </w:docPart>
    <w:docPart>
      <w:docPartPr>
        <w:name w:val="6882B2A2AA664EA19E1D395E4BF72752"/>
        <w:category>
          <w:name w:val="Geral"/>
          <w:gallery w:val="placeholder"/>
        </w:category>
        <w:types>
          <w:type w:val="bbPlcHdr"/>
        </w:types>
        <w:behaviors>
          <w:behavior w:val="content"/>
        </w:behaviors>
        <w:guid w:val="{C9C71ED0-950E-40B7-8DF6-943085243423}"/>
      </w:docPartPr>
      <w:docPartBody>
        <w:p w:rsidR="00260001" w:rsidRDefault="001B3955" w:rsidP="001B3955">
          <w:pPr>
            <w:pStyle w:val="6882B2A2AA664EA19E1D395E4BF72752"/>
          </w:pPr>
          <w:r w:rsidRPr="005E3187">
            <w:rPr>
              <w:rStyle w:val="TextodoEspaoReservado"/>
              <w:rFonts w:ascii="Arial Narrow" w:hAnsi="Arial Narrow"/>
              <w:color w:val="C00000"/>
            </w:rPr>
            <w:t>escolher modalidade</w:t>
          </w:r>
        </w:p>
      </w:docPartBody>
    </w:docPart>
    <w:docPart>
      <w:docPartPr>
        <w:name w:val="15D73B3C86284C39A5585FFC97B211D4"/>
        <w:category>
          <w:name w:val="Geral"/>
          <w:gallery w:val="placeholder"/>
        </w:category>
        <w:types>
          <w:type w:val="bbPlcHdr"/>
        </w:types>
        <w:behaviors>
          <w:behavior w:val="content"/>
        </w:behaviors>
        <w:guid w:val="{7F0CEF8B-AB3B-4633-9A92-3870681CE4CD}"/>
      </w:docPartPr>
      <w:docPartBody>
        <w:p w:rsidR="00260001" w:rsidRDefault="001B3955" w:rsidP="001B3955">
          <w:pPr>
            <w:pStyle w:val="15D73B3C86284C39A5585FFC97B211D4"/>
          </w:pPr>
          <w:r w:rsidRPr="005E3187">
            <w:rPr>
              <w:rStyle w:val="TextodoEspaoReservado"/>
              <w:color w:val="C00000"/>
            </w:rPr>
            <w:t>..../ano</w:t>
          </w:r>
        </w:p>
      </w:docPartBody>
    </w:docPart>
    <w:docPart>
      <w:docPartPr>
        <w:name w:val="BFE0EEECA39E4002B42AC21CBDF24F15"/>
        <w:category>
          <w:name w:val="Geral"/>
          <w:gallery w:val="placeholder"/>
        </w:category>
        <w:types>
          <w:type w:val="bbPlcHdr"/>
        </w:types>
        <w:behaviors>
          <w:behavior w:val="content"/>
        </w:behaviors>
        <w:guid w:val="{D3C96B2B-7B40-44CA-BCFE-6202BD41D6FD}"/>
      </w:docPartPr>
      <w:docPartBody>
        <w:p w:rsidR="00260001" w:rsidRDefault="001B3955" w:rsidP="001B3955">
          <w:pPr>
            <w:pStyle w:val="BFE0EEECA39E4002B42AC21CBDF24F1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B3955"/>
    <w:rsid w:val="00207291"/>
    <w:rsid w:val="002531F0"/>
    <w:rsid w:val="00260001"/>
    <w:rsid w:val="00290A45"/>
    <w:rsid w:val="002945BF"/>
    <w:rsid w:val="0031034B"/>
    <w:rsid w:val="00335D65"/>
    <w:rsid w:val="00364283"/>
    <w:rsid w:val="003A4461"/>
    <w:rsid w:val="00421123"/>
    <w:rsid w:val="004A0E28"/>
    <w:rsid w:val="004B44C5"/>
    <w:rsid w:val="004E4A3A"/>
    <w:rsid w:val="00516BBD"/>
    <w:rsid w:val="00547929"/>
    <w:rsid w:val="00570FB1"/>
    <w:rsid w:val="005D12D6"/>
    <w:rsid w:val="005F2C11"/>
    <w:rsid w:val="00631B33"/>
    <w:rsid w:val="00712AC7"/>
    <w:rsid w:val="00784A88"/>
    <w:rsid w:val="007D0A55"/>
    <w:rsid w:val="00850C16"/>
    <w:rsid w:val="00857BAD"/>
    <w:rsid w:val="00892847"/>
    <w:rsid w:val="009A4347"/>
    <w:rsid w:val="00A95CA2"/>
    <w:rsid w:val="00AA3037"/>
    <w:rsid w:val="00AD15F7"/>
    <w:rsid w:val="00AF5F19"/>
    <w:rsid w:val="00B1574A"/>
    <w:rsid w:val="00C92FCC"/>
    <w:rsid w:val="00C93BC1"/>
    <w:rsid w:val="00C94B25"/>
    <w:rsid w:val="00D121CA"/>
    <w:rsid w:val="00DA7DC5"/>
    <w:rsid w:val="00E43F7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B395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 w:type="paragraph" w:customStyle="1" w:styleId="2946C0248B334C8D80950343915C7C50">
    <w:name w:val="2946C0248B334C8D80950343915C7C50"/>
    <w:rsid w:val="00D121CA"/>
  </w:style>
  <w:style w:type="paragraph" w:customStyle="1" w:styleId="65011D3C52E34ACC8C0D4FEC7F153F1C">
    <w:name w:val="65011D3C52E34ACC8C0D4FEC7F153F1C"/>
    <w:rsid w:val="00D121CA"/>
  </w:style>
  <w:style w:type="paragraph" w:customStyle="1" w:styleId="ED134CB30B2E482B9D55726BF8FD6823">
    <w:name w:val="ED134CB30B2E482B9D55726BF8FD6823"/>
    <w:rsid w:val="00D121CA"/>
  </w:style>
  <w:style w:type="paragraph" w:customStyle="1" w:styleId="0E342EE090C448BC850393398C16D931">
    <w:name w:val="0E342EE090C448BC850393398C16D931"/>
    <w:rsid w:val="00D121CA"/>
  </w:style>
  <w:style w:type="paragraph" w:customStyle="1" w:styleId="5C52C34E55EF4112B9366AAB97A5CBD4">
    <w:name w:val="5C52C34E55EF4112B9366AAB97A5CBD4"/>
    <w:rsid w:val="00D121CA"/>
  </w:style>
  <w:style w:type="paragraph" w:customStyle="1" w:styleId="201639AF67CC45B8B0F1198A7E5C7741">
    <w:name w:val="201639AF67CC45B8B0F1198A7E5C7741"/>
    <w:rsid w:val="00D121CA"/>
  </w:style>
  <w:style w:type="paragraph" w:customStyle="1" w:styleId="91C21B1B8FDA48DCB97DB1CCBA4BA5C1">
    <w:name w:val="91C21B1B8FDA48DCB97DB1CCBA4BA5C1"/>
    <w:rsid w:val="00D121CA"/>
  </w:style>
  <w:style w:type="paragraph" w:customStyle="1" w:styleId="96480F7F1F174C4DADE894AB9EA7E3EE">
    <w:name w:val="96480F7F1F174C4DADE894AB9EA7E3EE"/>
    <w:rsid w:val="00D121CA"/>
  </w:style>
  <w:style w:type="paragraph" w:customStyle="1" w:styleId="1761FC076BE44468999336ADD8824AD5">
    <w:name w:val="1761FC076BE44468999336ADD8824AD5"/>
    <w:rsid w:val="00D121CA"/>
  </w:style>
  <w:style w:type="paragraph" w:customStyle="1" w:styleId="AE447D6B711C425DAD0005AA008CE341">
    <w:name w:val="AE447D6B711C425DAD0005AA008CE341"/>
    <w:rsid w:val="00D121CA"/>
  </w:style>
  <w:style w:type="paragraph" w:customStyle="1" w:styleId="776325853834410186AB0F9657C8D07D">
    <w:name w:val="776325853834410186AB0F9657C8D07D"/>
    <w:rsid w:val="00D121CA"/>
  </w:style>
  <w:style w:type="paragraph" w:customStyle="1" w:styleId="50097538011B4735807430AEAE1271DA">
    <w:name w:val="50097538011B4735807430AEAE1271DA"/>
    <w:rsid w:val="00D121CA"/>
  </w:style>
  <w:style w:type="paragraph" w:customStyle="1" w:styleId="61CB1E18AB6942B48ECE91CD71421EF4">
    <w:name w:val="61CB1E18AB6942B48ECE91CD71421EF4"/>
    <w:rsid w:val="00D121CA"/>
  </w:style>
  <w:style w:type="paragraph" w:customStyle="1" w:styleId="DDEDCCDBA0D94E08815695C32A22976C">
    <w:name w:val="DDEDCCDBA0D94E08815695C32A22976C"/>
    <w:rsid w:val="00D121CA"/>
  </w:style>
  <w:style w:type="paragraph" w:customStyle="1" w:styleId="03906C9D50524DCBA1B6BC8AF51ACC2A">
    <w:name w:val="03906C9D50524DCBA1B6BC8AF51ACC2A"/>
    <w:rsid w:val="00D121CA"/>
  </w:style>
  <w:style w:type="paragraph" w:customStyle="1" w:styleId="9568B6FF90134CA8836EFAD7D9A9825F">
    <w:name w:val="9568B6FF90134CA8836EFAD7D9A9825F"/>
    <w:rsid w:val="00D121CA"/>
  </w:style>
  <w:style w:type="paragraph" w:customStyle="1" w:styleId="037D3D43D9484EDAAA2E50EAF8F971F5">
    <w:name w:val="037D3D43D9484EDAAA2E50EAF8F971F5"/>
    <w:rsid w:val="00D121CA"/>
  </w:style>
  <w:style w:type="paragraph" w:customStyle="1" w:styleId="4D122338893B4D04991DDC811DA2A996">
    <w:name w:val="4D122338893B4D04991DDC811DA2A996"/>
    <w:rsid w:val="00D121CA"/>
  </w:style>
  <w:style w:type="paragraph" w:customStyle="1" w:styleId="04665BEF5BCD4440920F57649DF47B01">
    <w:name w:val="04665BEF5BCD4440920F57649DF47B01"/>
    <w:rsid w:val="001B3955"/>
    <w:pPr>
      <w:spacing w:after="160" w:line="259" w:lineRule="auto"/>
    </w:pPr>
  </w:style>
  <w:style w:type="paragraph" w:customStyle="1" w:styleId="154920340EA9446FB424460E78BA5D4C">
    <w:name w:val="154920340EA9446FB424460E78BA5D4C"/>
    <w:rsid w:val="001B3955"/>
    <w:pPr>
      <w:spacing w:after="160" w:line="259" w:lineRule="auto"/>
    </w:pPr>
  </w:style>
  <w:style w:type="paragraph" w:customStyle="1" w:styleId="9074B03A3AF144DCAF8987282E832414">
    <w:name w:val="9074B03A3AF144DCAF8987282E832414"/>
    <w:rsid w:val="001B3955"/>
    <w:pPr>
      <w:spacing w:after="160" w:line="259" w:lineRule="auto"/>
    </w:pPr>
  </w:style>
  <w:style w:type="paragraph" w:customStyle="1" w:styleId="7208BEDE62F24C21BF2C0E17AF5BD97C">
    <w:name w:val="7208BEDE62F24C21BF2C0E17AF5BD97C"/>
    <w:rsid w:val="001B3955"/>
    <w:pPr>
      <w:spacing w:after="160" w:line="259" w:lineRule="auto"/>
    </w:pPr>
  </w:style>
  <w:style w:type="paragraph" w:customStyle="1" w:styleId="0DD27240F7534470ABDE8922D309E06A">
    <w:name w:val="0DD27240F7534470ABDE8922D309E06A"/>
    <w:rsid w:val="001B3955"/>
    <w:pPr>
      <w:spacing w:after="160" w:line="259" w:lineRule="auto"/>
    </w:pPr>
  </w:style>
  <w:style w:type="paragraph" w:customStyle="1" w:styleId="E4A0350760A143408367F938840CBBD2">
    <w:name w:val="E4A0350760A143408367F938840CBBD2"/>
    <w:rsid w:val="001B3955"/>
    <w:pPr>
      <w:spacing w:after="160" w:line="259" w:lineRule="auto"/>
    </w:pPr>
  </w:style>
  <w:style w:type="paragraph" w:customStyle="1" w:styleId="2E9946CC98584B0288841302EDC8BC11">
    <w:name w:val="2E9946CC98584B0288841302EDC8BC11"/>
    <w:rsid w:val="001B3955"/>
    <w:pPr>
      <w:spacing w:after="160" w:line="259" w:lineRule="auto"/>
    </w:pPr>
  </w:style>
  <w:style w:type="paragraph" w:customStyle="1" w:styleId="DD0B6BEC7F7E4B9CAE95984C6605A2E3">
    <w:name w:val="DD0B6BEC7F7E4B9CAE95984C6605A2E3"/>
    <w:rsid w:val="001B3955"/>
    <w:pPr>
      <w:spacing w:after="160" w:line="259" w:lineRule="auto"/>
    </w:pPr>
  </w:style>
  <w:style w:type="paragraph" w:customStyle="1" w:styleId="AD04E086652F44C2B449B9DC6CD0FA71">
    <w:name w:val="AD04E086652F44C2B449B9DC6CD0FA71"/>
    <w:rsid w:val="001B3955"/>
    <w:pPr>
      <w:spacing w:after="160" w:line="259" w:lineRule="auto"/>
    </w:pPr>
  </w:style>
  <w:style w:type="paragraph" w:customStyle="1" w:styleId="6666A24561BC495A94BF70692A4E26B1">
    <w:name w:val="6666A24561BC495A94BF70692A4E26B1"/>
    <w:rsid w:val="001B3955"/>
    <w:pPr>
      <w:spacing w:after="160" w:line="259" w:lineRule="auto"/>
    </w:pPr>
  </w:style>
  <w:style w:type="paragraph" w:customStyle="1" w:styleId="CBD87F17567B4D19B1588571997C705D">
    <w:name w:val="CBD87F17567B4D19B1588571997C705D"/>
    <w:rsid w:val="001B3955"/>
    <w:pPr>
      <w:spacing w:after="160" w:line="259" w:lineRule="auto"/>
    </w:pPr>
  </w:style>
  <w:style w:type="paragraph" w:customStyle="1" w:styleId="59622475B94042A8B85AE0E0FF386836">
    <w:name w:val="59622475B94042A8B85AE0E0FF386836"/>
    <w:rsid w:val="001B3955"/>
    <w:pPr>
      <w:spacing w:after="160" w:line="259" w:lineRule="auto"/>
    </w:pPr>
  </w:style>
  <w:style w:type="paragraph" w:customStyle="1" w:styleId="FE8C40B1FBB54452A4F6D094C4EF3005">
    <w:name w:val="FE8C40B1FBB54452A4F6D094C4EF3005"/>
    <w:rsid w:val="001B3955"/>
    <w:pPr>
      <w:spacing w:after="160" w:line="259" w:lineRule="auto"/>
    </w:pPr>
  </w:style>
  <w:style w:type="paragraph" w:customStyle="1" w:styleId="785EB8DA6F27447693B46E2F7DFCCD43">
    <w:name w:val="785EB8DA6F27447693B46E2F7DFCCD43"/>
    <w:rsid w:val="001B3955"/>
    <w:pPr>
      <w:spacing w:after="160" w:line="259" w:lineRule="auto"/>
    </w:pPr>
  </w:style>
  <w:style w:type="paragraph" w:customStyle="1" w:styleId="1236DE9D40314121B6A7284E5E5B0E0E">
    <w:name w:val="1236DE9D40314121B6A7284E5E5B0E0E"/>
    <w:rsid w:val="001B3955"/>
    <w:pPr>
      <w:spacing w:after="160" w:line="259" w:lineRule="auto"/>
    </w:pPr>
  </w:style>
  <w:style w:type="paragraph" w:customStyle="1" w:styleId="11A606E0D91848189986005587D50071">
    <w:name w:val="11A606E0D91848189986005587D50071"/>
    <w:rsid w:val="001B3955"/>
    <w:pPr>
      <w:spacing w:after="160" w:line="259" w:lineRule="auto"/>
    </w:pPr>
  </w:style>
  <w:style w:type="paragraph" w:customStyle="1" w:styleId="3D1A2162703F42D7A1999B82F2F481A2">
    <w:name w:val="3D1A2162703F42D7A1999B82F2F481A2"/>
    <w:rsid w:val="001B3955"/>
    <w:pPr>
      <w:spacing w:after="160" w:line="259" w:lineRule="auto"/>
    </w:pPr>
  </w:style>
  <w:style w:type="paragraph" w:customStyle="1" w:styleId="5CE64A7B25BF4B1DB2F3785545940935">
    <w:name w:val="5CE64A7B25BF4B1DB2F3785545940935"/>
    <w:rsid w:val="001B3955"/>
    <w:pPr>
      <w:spacing w:after="160" w:line="259" w:lineRule="auto"/>
    </w:pPr>
  </w:style>
  <w:style w:type="paragraph" w:customStyle="1" w:styleId="F7BE928BB5294FE0976FE698864D4785">
    <w:name w:val="F7BE928BB5294FE0976FE698864D4785"/>
    <w:rsid w:val="001B3955"/>
    <w:pPr>
      <w:spacing w:after="160" w:line="259" w:lineRule="auto"/>
    </w:pPr>
  </w:style>
  <w:style w:type="paragraph" w:customStyle="1" w:styleId="E5B1775E2FCD48A0A54E96826ED0BE6A">
    <w:name w:val="E5B1775E2FCD48A0A54E96826ED0BE6A"/>
    <w:rsid w:val="001B3955"/>
    <w:pPr>
      <w:spacing w:after="160" w:line="259" w:lineRule="auto"/>
    </w:pPr>
  </w:style>
  <w:style w:type="paragraph" w:customStyle="1" w:styleId="38417944D4954E8B9A2D7689BE7BF992">
    <w:name w:val="38417944D4954E8B9A2D7689BE7BF992"/>
    <w:rsid w:val="001B3955"/>
    <w:pPr>
      <w:spacing w:after="160" w:line="259" w:lineRule="auto"/>
    </w:pPr>
  </w:style>
  <w:style w:type="paragraph" w:customStyle="1" w:styleId="6882B2A2AA664EA19E1D395E4BF72752">
    <w:name w:val="6882B2A2AA664EA19E1D395E4BF72752"/>
    <w:rsid w:val="001B3955"/>
    <w:pPr>
      <w:spacing w:after="160" w:line="259" w:lineRule="auto"/>
    </w:pPr>
  </w:style>
  <w:style w:type="paragraph" w:customStyle="1" w:styleId="15D73B3C86284C39A5585FFC97B211D4">
    <w:name w:val="15D73B3C86284C39A5585FFC97B211D4"/>
    <w:rsid w:val="001B3955"/>
    <w:pPr>
      <w:spacing w:after="160" w:line="259" w:lineRule="auto"/>
    </w:pPr>
  </w:style>
  <w:style w:type="paragraph" w:customStyle="1" w:styleId="BFE0EEECA39E4002B42AC21CBDF24F15">
    <w:name w:val="BFE0EEECA39E4002B42AC21CBDF24F15"/>
    <w:rsid w:val="001B3955"/>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B395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 w:type="paragraph" w:customStyle="1" w:styleId="2946C0248B334C8D80950343915C7C50">
    <w:name w:val="2946C0248B334C8D80950343915C7C50"/>
    <w:rsid w:val="00D121CA"/>
  </w:style>
  <w:style w:type="paragraph" w:customStyle="1" w:styleId="65011D3C52E34ACC8C0D4FEC7F153F1C">
    <w:name w:val="65011D3C52E34ACC8C0D4FEC7F153F1C"/>
    <w:rsid w:val="00D121CA"/>
  </w:style>
  <w:style w:type="paragraph" w:customStyle="1" w:styleId="ED134CB30B2E482B9D55726BF8FD6823">
    <w:name w:val="ED134CB30B2E482B9D55726BF8FD6823"/>
    <w:rsid w:val="00D121CA"/>
  </w:style>
  <w:style w:type="paragraph" w:customStyle="1" w:styleId="0E342EE090C448BC850393398C16D931">
    <w:name w:val="0E342EE090C448BC850393398C16D931"/>
    <w:rsid w:val="00D121CA"/>
  </w:style>
  <w:style w:type="paragraph" w:customStyle="1" w:styleId="5C52C34E55EF4112B9366AAB97A5CBD4">
    <w:name w:val="5C52C34E55EF4112B9366AAB97A5CBD4"/>
    <w:rsid w:val="00D121CA"/>
  </w:style>
  <w:style w:type="paragraph" w:customStyle="1" w:styleId="201639AF67CC45B8B0F1198A7E5C7741">
    <w:name w:val="201639AF67CC45B8B0F1198A7E5C7741"/>
    <w:rsid w:val="00D121CA"/>
  </w:style>
  <w:style w:type="paragraph" w:customStyle="1" w:styleId="91C21B1B8FDA48DCB97DB1CCBA4BA5C1">
    <w:name w:val="91C21B1B8FDA48DCB97DB1CCBA4BA5C1"/>
    <w:rsid w:val="00D121CA"/>
  </w:style>
  <w:style w:type="paragraph" w:customStyle="1" w:styleId="96480F7F1F174C4DADE894AB9EA7E3EE">
    <w:name w:val="96480F7F1F174C4DADE894AB9EA7E3EE"/>
    <w:rsid w:val="00D121CA"/>
  </w:style>
  <w:style w:type="paragraph" w:customStyle="1" w:styleId="1761FC076BE44468999336ADD8824AD5">
    <w:name w:val="1761FC076BE44468999336ADD8824AD5"/>
    <w:rsid w:val="00D121CA"/>
  </w:style>
  <w:style w:type="paragraph" w:customStyle="1" w:styleId="AE447D6B711C425DAD0005AA008CE341">
    <w:name w:val="AE447D6B711C425DAD0005AA008CE341"/>
    <w:rsid w:val="00D121CA"/>
  </w:style>
  <w:style w:type="paragraph" w:customStyle="1" w:styleId="776325853834410186AB0F9657C8D07D">
    <w:name w:val="776325853834410186AB0F9657C8D07D"/>
    <w:rsid w:val="00D121CA"/>
  </w:style>
  <w:style w:type="paragraph" w:customStyle="1" w:styleId="50097538011B4735807430AEAE1271DA">
    <w:name w:val="50097538011B4735807430AEAE1271DA"/>
    <w:rsid w:val="00D121CA"/>
  </w:style>
  <w:style w:type="paragraph" w:customStyle="1" w:styleId="61CB1E18AB6942B48ECE91CD71421EF4">
    <w:name w:val="61CB1E18AB6942B48ECE91CD71421EF4"/>
    <w:rsid w:val="00D121CA"/>
  </w:style>
  <w:style w:type="paragraph" w:customStyle="1" w:styleId="DDEDCCDBA0D94E08815695C32A22976C">
    <w:name w:val="DDEDCCDBA0D94E08815695C32A22976C"/>
    <w:rsid w:val="00D121CA"/>
  </w:style>
  <w:style w:type="paragraph" w:customStyle="1" w:styleId="03906C9D50524DCBA1B6BC8AF51ACC2A">
    <w:name w:val="03906C9D50524DCBA1B6BC8AF51ACC2A"/>
    <w:rsid w:val="00D121CA"/>
  </w:style>
  <w:style w:type="paragraph" w:customStyle="1" w:styleId="9568B6FF90134CA8836EFAD7D9A9825F">
    <w:name w:val="9568B6FF90134CA8836EFAD7D9A9825F"/>
    <w:rsid w:val="00D121CA"/>
  </w:style>
  <w:style w:type="paragraph" w:customStyle="1" w:styleId="037D3D43D9484EDAAA2E50EAF8F971F5">
    <w:name w:val="037D3D43D9484EDAAA2E50EAF8F971F5"/>
    <w:rsid w:val="00D121CA"/>
  </w:style>
  <w:style w:type="paragraph" w:customStyle="1" w:styleId="4D122338893B4D04991DDC811DA2A996">
    <w:name w:val="4D122338893B4D04991DDC811DA2A996"/>
    <w:rsid w:val="00D121CA"/>
  </w:style>
  <w:style w:type="paragraph" w:customStyle="1" w:styleId="04665BEF5BCD4440920F57649DF47B01">
    <w:name w:val="04665BEF5BCD4440920F57649DF47B01"/>
    <w:rsid w:val="001B3955"/>
    <w:pPr>
      <w:spacing w:after="160" w:line="259" w:lineRule="auto"/>
    </w:pPr>
  </w:style>
  <w:style w:type="paragraph" w:customStyle="1" w:styleId="154920340EA9446FB424460E78BA5D4C">
    <w:name w:val="154920340EA9446FB424460E78BA5D4C"/>
    <w:rsid w:val="001B3955"/>
    <w:pPr>
      <w:spacing w:after="160" w:line="259" w:lineRule="auto"/>
    </w:pPr>
  </w:style>
  <w:style w:type="paragraph" w:customStyle="1" w:styleId="9074B03A3AF144DCAF8987282E832414">
    <w:name w:val="9074B03A3AF144DCAF8987282E832414"/>
    <w:rsid w:val="001B3955"/>
    <w:pPr>
      <w:spacing w:after="160" w:line="259" w:lineRule="auto"/>
    </w:pPr>
  </w:style>
  <w:style w:type="paragraph" w:customStyle="1" w:styleId="7208BEDE62F24C21BF2C0E17AF5BD97C">
    <w:name w:val="7208BEDE62F24C21BF2C0E17AF5BD97C"/>
    <w:rsid w:val="001B3955"/>
    <w:pPr>
      <w:spacing w:after="160" w:line="259" w:lineRule="auto"/>
    </w:pPr>
  </w:style>
  <w:style w:type="paragraph" w:customStyle="1" w:styleId="0DD27240F7534470ABDE8922D309E06A">
    <w:name w:val="0DD27240F7534470ABDE8922D309E06A"/>
    <w:rsid w:val="001B3955"/>
    <w:pPr>
      <w:spacing w:after="160" w:line="259" w:lineRule="auto"/>
    </w:pPr>
  </w:style>
  <w:style w:type="paragraph" w:customStyle="1" w:styleId="E4A0350760A143408367F938840CBBD2">
    <w:name w:val="E4A0350760A143408367F938840CBBD2"/>
    <w:rsid w:val="001B3955"/>
    <w:pPr>
      <w:spacing w:after="160" w:line="259" w:lineRule="auto"/>
    </w:pPr>
  </w:style>
  <w:style w:type="paragraph" w:customStyle="1" w:styleId="2E9946CC98584B0288841302EDC8BC11">
    <w:name w:val="2E9946CC98584B0288841302EDC8BC11"/>
    <w:rsid w:val="001B3955"/>
    <w:pPr>
      <w:spacing w:after="160" w:line="259" w:lineRule="auto"/>
    </w:pPr>
  </w:style>
  <w:style w:type="paragraph" w:customStyle="1" w:styleId="DD0B6BEC7F7E4B9CAE95984C6605A2E3">
    <w:name w:val="DD0B6BEC7F7E4B9CAE95984C6605A2E3"/>
    <w:rsid w:val="001B3955"/>
    <w:pPr>
      <w:spacing w:after="160" w:line="259" w:lineRule="auto"/>
    </w:pPr>
  </w:style>
  <w:style w:type="paragraph" w:customStyle="1" w:styleId="AD04E086652F44C2B449B9DC6CD0FA71">
    <w:name w:val="AD04E086652F44C2B449B9DC6CD0FA71"/>
    <w:rsid w:val="001B3955"/>
    <w:pPr>
      <w:spacing w:after="160" w:line="259" w:lineRule="auto"/>
    </w:pPr>
  </w:style>
  <w:style w:type="paragraph" w:customStyle="1" w:styleId="6666A24561BC495A94BF70692A4E26B1">
    <w:name w:val="6666A24561BC495A94BF70692A4E26B1"/>
    <w:rsid w:val="001B3955"/>
    <w:pPr>
      <w:spacing w:after="160" w:line="259" w:lineRule="auto"/>
    </w:pPr>
  </w:style>
  <w:style w:type="paragraph" w:customStyle="1" w:styleId="CBD87F17567B4D19B1588571997C705D">
    <w:name w:val="CBD87F17567B4D19B1588571997C705D"/>
    <w:rsid w:val="001B3955"/>
    <w:pPr>
      <w:spacing w:after="160" w:line="259" w:lineRule="auto"/>
    </w:pPr>
  </w:style>
  <w:style w:type="paragraph" w:customStyle="1" w:styleId="59622475B94042A8B85AE0E0FF386836">
    <w:name w:val="59622475B94042A8B85AE0E0FF386836"/>
    <w:rsid w:val="001B3955"/>
    <w:pPr>
      <w:spacing w:after="160" w:line="259" w:lineRule="auto"/>
    </w:pPr>
  </w:style>
  <w:style w:type="paragraph" w:customStyle="1" w:styleId="FE8C40B1FBB54452A4F6D094C4EF3005">
    <w:name w:val="FE8C40B1FBB54452A4F6D094C4EF3005"/>
    <w:rsid w:val="001B3955"/>
    <w:pPr>
      <w:spacing w:after="160" w:line="259" w:lineRule="auto"/>
    </w:pPr>
  </w:style>
  <w:style w:type="paragraph" w:customStyle="1" w:styleId="785EB8DA6F27447693B46E2F7DFCCD43">
    <w:name w:val="785EB8DA6F27447693B46E2F7DFCCD43"/>
    <w:rsid w:val="001B3955"/>
    <w:pPr>
      <w:spacing w:after="160" w:line="259" w:lineRule="auto"/>
    </w:pPr>
  </w:style>
  <w:style w:type="paragraph" w:customStyle="1" w:styleId="1236DE9D40314121B6A7284E5E5B0E0E">
    <w:name w:val="1236DE9D40314121B6A7284E5E5B0E0E"/>
    <w:rsid w:val="001B3955"/>
    <w:pPr>
      <w:spacing w:after="160" w:line="259" w:lineRule="auto"/>
    </w:pPr>
  </w:style>
  <w:style w:type="paragraph" w:customStyle="1" w:styleId="11A606E0D91848189986005587D50071">
    <w:name w:val="11A606E0D91848189986005587D50071"/>
    <w:rsid w:val="001B3955"/>
    <w:pPr>
      <w:spacing w:after="160" w:line="259" w:lineRule="auto"/>
    </w:pPr>
  </w:style>
  <w:style w:type="paragraph" w:customStyle="1" w:styleId="3D1A2162703F42D7A1999B82F2F481A2">
    <w:name w:val="3D1A2162703F42D7A1999B82F2F481A2"/>
    <w:rsid w:val="001B3955"/>
    <w:pPr>
      <w:spacing w:after="160" w:line="259" w:lineRule="auto"/>
    </w:pPr>
  </w:style>
  <w:style w:type="paragraph" w:customStyle="1" w:styleId="5CE64A7B25BF4B1DB2F3785545940935">
    <w:name w:val="5CE64A7B25BF4B1DB2F3785545940935"/>
    <w:rsid w:val="001B3955"/>
    <w:pPr>
      <w:spacing w:after="160" w:line="259" w:lineRule="auto"/>
    </w:pPr>
  </w:style>
  <w:style w:type="paragraph" w:customStyle="1" w:styleId="F7BE928BB5294FE0976FE698864D4785">
    <w:name w:val="F7BE928BB5294FE0976FE698864D4785"/>
    <w:rsid w:val="001B3955"/>
    <w:pPr>
      <w:spacing w:after="160" w:line="259" w:lineRule="auto"/>
    </w:pPr>
  </w:style>
  <w:style w:type="paragraph" w:customStyle="1" w:styleId="E5B1775E2FCD48A0A54E96826ED0BE6A">
    <w:name w:val="E5B1775E2FCD48A0A54E96826ED0BE6A"/>
    <w:rsid w:val="001B3955"/>
    <w:pPr>
      <w:spacing w:after="160" w:line="259" w:lineRule="auto"/>
    </w:pPr>
  </w:style>
  <w:style w:type="paragraph" w:customStyle="1" w:styleId="38417944D4954E8B9A2D7689BE7BF992">
    <w:name w:val="38417944D4954E8B9A2D7689BE7BF992"/>
    <w:rsid w:val="001B3955"/>
    <w:pPr>
      <w:spacing w:after="160" w:line="259" w:lineRule="auto"/>
    </w:pPr>
  </w:style>
  <w:style w:type="paragraph" w:customStyle="1" w:styleId="6882B2A2AA664EA19E1D395E4BF72752">
    <w:name w:val="6882B2A2AA664EA19E1D395E4BF72752"/>
    <w:rsid w:val="001B3955"/>
    <w:pPr>
      <w:spacing w:after="160" w:line="259" w:lineRule="auto"/>
    </w:pPr>
  </w:style>
  <w:style w:type="paragraph" w:customStyle="1" w:styleId="15D73B3C86284C39A5585FFC97B211D4">
    <w:name w:val="15D73B3C86284C39A5585FFC97B211D4"/>
    <w:rsid w:val="001B3955"/>
    <w:pPr>
      <w:spacing w:after="160" w:line="259" w:lineRule="auto"/>
    </w:pPr>
  </w:style>
  <w:style w:type="paragraph" w:customStyle="1" w:styleId="BFE0EEECA39E4002B42AC21CBDF24F15">
    <w:name w:val="BFE0EEECA39E4002B42AC21CBDF24F15"/>
    <w:rsid w:val="001B395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3B879-171C-4739-B530-01703C81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5603</Words>
  <Characters>30259</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2023-11-27T17:18:00Z</dcterms:created>
  <dcterms:modified xsi:type="dcterms:W3CDTF">2023-11-27T17:18:00Z</dcterms:modified>
</cp:coreProperties>
</file>